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DF2F29" w14:textId="77777777" w:rsidR="00AF41AF" w:rsidRDefault="00000000">
      <w:pPr>
        <w:pStyle w:val="NoSpacing"/>
        <w:rPr>
          <w:rFonts w:ascii="Times New Roman" w:hAnsi="Times New Roman" w:cs="Times New Roman"/>
          <w:b/>
          <w:sz w:val="24"/>
          <w:szCs w:val="24"/>
        </w:rPr>
      </w:pPr>
      <w:r>
        <w:rPr>
          <w:rFonts w:ascii="Times New Roman" w:hAnsi="Times New Roman" w:cs="Times New Roman"/>
          <w:b/>
          <w:sz w:val="24"/>
          <w:szCs w:val="24"/>
        </w:rPr>
        <w:t xml:space="preserve">BIOLOGY PAPER 2 </w:t>
      </w:r>
    </w:p>
    <w:p w14:paraId="7C20FBB4" w14:textId="77777777" w:rsidR="00AF41AF" w:rsidRDefault="00AF41AF">
      <w:pPr>
        <w:pStyle w:val="NoSpacing"/>
        <w:rPr>
          <w:rFonts w:ascii="Times New Roman" w:hAnsi="Times New Roman" w:cs="Times New Roman"/>
          <w:b/>
          <w:sz w:val="24"/>
          <w:szCs w:val="24"/>
        </w:rPr>
      </w:pPr>
    </w:p>
    <w:p w14:paraId="186510FE" w14:textId="77777777" w:rsidR="00AF41AF" w:rsidRDefault="00000000">
      <w:pPr>
        <w:pStyle w:val="NoSpacing"/>
        <w:rPr>
          <w:rFonts w:ascii="Times New Roman" w:hAnsi="Times New Roman" w:cs="Times New Roman"/>
          <w:b/>
          <w:sz w:val="24"/>
          <w:szCs w:val="24"/>
        </w:rPr>
      </w:pPr>
      <w:r>
        <w:rPr>
          <w:rFonts w:ascii="Times New Roman" w:hAnsi="Times New Roman" w:cs="Times New Roman"/>
          <w:b/>
          <w:sz w:val="24"/>
          <w:szCs w:val="24"/>
        </w:rPr>
        <w:t>MARKING SCHEME:</w:t>
      </w:r>
    </w:p>
    <w:p w14:paraId="7849A9A0" w14:textId="77777777" w:rsidR="00AF41AF" w:rsidRDefault="00AF41AF">
      <w:pPr>
        <w:pStyle w:val="NoSpacing"/>
        <w:rPr>
          <w:rFonts w:ascii="Times New Roman" w:hAnsi="Times New Roman" w:cs="Times New Roman"/>
          <w:b/>
          <w:sz w:val="24"/>
          <w:szCs w:val="24"/>
        </w:rPr>
      </w:pPr>
    </w:p>
    <w:p w14:paraId="3CFD58A9" w14:textId="77777777" w:rsidR="00AF41AF" w:rsidRDefault="00000000">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a) Chloroplast</w:t>
      </w:r>
    </w:p>
    <w:p w14:paraId="5E3F16D9" w14:textId="77777777" w:rsidR="00AF41AF" w:rsidRDefault="00AF41AF">
      <w:pPr>
        <w:pStyle w:val="NoSpacing"/>
        <w:rPr>
          <w:rFonts w:ascii="Times New Roman" w:hAnsi="Times New Roman" w:cs="Times New Roman"/>
          <w:sz w:val="24"/>
          <w:szCs w:val="24"/>
        </w:rPr>
      </w:pPr>
    </w:p>
    <w:p w14:paraId="355C594D" w14:textId="77777777" w:rsidR="00AF41AF" w:rsidRDefault="00000000">
      <w:pPr>
        <w:pStyle w:val="NoSpacing"/>
        <w:numPr>
          <w:ilvl w:val="0"/>
          <w:numId w:val="4"/>
        </w:numPr>
        <w:rPr>
          <w:rFonts w:ascii="Times New Roman" w:hAnsi="Times New Roman" w:cs="Times New Roman"/>
          <w:sz w:val="24"/>
          <w:szCs w:val="24"/>
        </w:rPr>
      </w:pPr>
      <w:r>
        <w:rPr>
          <w:rFonts w:ascii="Times New Roman" w:hAnsi="Times New Roman" w:cs="Times New Roman"/>
          <w:sz w:val="24"/>
          <w:szCs w:val="24"/>
        </w:rPr>
        <w:t>B</w:t>
      </w:r>
    </w:p>
    <w:p w14:paraId="32DAA9FA" w14:textId="77777777" w:rsidR="00AF41AF" w:rsidRDefault="00AF41AF">
      <w:pPr>
        <w:pStyle w:val="NoSpacing"/>
        <w:rPr>
          <w:rFonts w:ascii="Times New Roman" w:hAnsi="Times New Roman" w:cs="Times New Roman"/>
          <w:sz w:val="24"/>
          <w:szCs w:val="24"/>
        </w:rPr>
      </w:pPr>
    </w:p>
    <w:p w14:paraId="09B7AED8" w14:textId="77777777" w:rsidR="00AF41AF" w:rsidRDefault="00000000">
      <w:pPr>
        <w:pStyle w:val="NoSpacing"/>
        <w:numPr>
          <w:ilvl w:val="0"/>
          <w:numId w:val="4"/>
        </w:numPr>
        <w:rPr>
          <w:rFonts w:ascii="Times New Roman" w:hAnsi="Times New Roman" w:cs="Times New Roman"/>
          <w:sz w:val="24"/>
          <w:szCs w:val="24"/>
        </w:rPr>
      </w:pPr>
      <w:r>
        <w:rPr>
          <w:rFonts w:ascii="Times New Roman" w:hAnsi="Times New Roman" w:cs="Times New Roman"/>
          <w:sz w:val="24"/>
          <w:szCs w:val="24"/>
        </w:rPr>
        <w:t>A -  Grana; contains chlorophyll, which traps light energy enabling light reactions of photosynthesis to take place.</w:t>
      </w:r>
    </w:p>
    <w:p w14:paraId="66BB51D5" w14:textId="77777777" w:rsidR="00AF41AF" w:rsidRDefault="00AF41AF">
      <w:pPr>
        <w:pStyle w:val="NoSpacing"/>
        <w:ind w:left="720"/>
        <w:rPr>
          <w:rFonts w:ascii="Times New Roman" w:hAnsi="Times New Roman" w:cs="Times New Roman"/>
          <w:sz w:val="24"/>
          <w:szCs w:val="24"/>
        </w:rPr>
      </w:pPr>
    </w:p>
    <w:p w14:paraId="3B3F4F84" w14:textId="77777777" w:rsidR="00AF41AF" w:rsidRDefault="00000000">
      <w:pPr>
        <w:pStyle w:val="NoSpacing"/>
        <w:ind w:left="720" w:firstLine="360"/>
        <w:rPr>
          <w:rFonts w:ascii="Times New Roman" w:hAnsi="Times New Roman" w:cs="Times New Roman"/>
          <w:sz w:val="24"/>
          <w:szCs w:val="24"/>
        </w:rPr>
      </w:pPr>
      <w:r>
        <w:rPr>
          <w:rFonts w:ascii="Times New Roman" w:hAnsi="Times New Roman" w:cs="Times New Roman"/>
          <w:sz w:val="24"/>
          <w:szCs w:val="24"/>
        </w:rPr>
        <w:t>B -  Stroma; contains enzymes, which control dark reaction of photosynthesis.</w:t>
      </w:r>
    </w:p>
    <w:p w14:paraId="06DA4D74" w14:textId="77777777" w:rsidR="00AF41AF" w:rsidRDefault="00AF41AF">
      <w:pPr>
        <w:pStyle w:val="NoSpacing"/>
        <w:ind w:left="720"/>
        <w:rPr>
          <w:rFonts w:ascii="Times New Roman" w:hAnsi="Times New Roman" w:cs="Times New Roman"/>
          <w:sz w:val="24"/>
          <w:szCs w:val="24"/>
        </w:rPr>
      </w:pPr>
    </w:p>
    <w:p w14:paraId="7FDA0E17" w14:textId="77777777" w:rsidR="00AF41AF" w:rsidRDefault="00000000">
      <w:pPr>
        <w:pStyle w:val="NoSpacing"/>
        <w:numPr>
          <w:ilvl w:val="0"/>
          <w:numId w:val="4"/>
        </w:numPr>
        <w:rPr>
          <w:rFonts w:ascii="Times New Roman" w:hAnsi="Times New Roman" w:cs="Times New Roman"/>
          <w:sz w:val="24"/>
          <w:szCs w:val="24"/>
        </w:rPr>
      </w:pPr>
      <w:r>
        <w:rPr>
          <w:rFonts w:ascii="Times New Roman" w:hAnsi="Times New Roman" w:cs="Times New Roman"/>
          <w:sz w:val="24"/>
          <w:szCs w:val="24"/>
        </w:rPr>
        <w:t xml:space="preserve">They would be absent because of the starch they contain would have been hydrolyzed to glucose. </w:t>
      </w:r>
    </w:p>
    <w:p w14:paraId="6B5B75F9" w14:textId="77777777" w:rsidR="00AF41AF" w:rsidRDefault="00AF41AF">
      <w:pPr>
        <w:pStyle w:val="NoSpacing"/>
        <w:ind w:left="1080"/>
        <w:rPr>
          <w:rFonts w:ascii="Times New Roman" w:hAnsi="Times New Roman" w:cs="Times New Roman"/>
          <w:sz w:val="24"/>
          <w:szCs w:val="24"/>
        </w:rPr>
      </w:pPr>
    </w:p>
    <w:p w14:paraId="2EC9C7C5" w14:textId="77777777" w:rsidR="00AF41AF" w:rsidRDefault="00000000">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 xml:space="preserve"> Diffusion</w:t>
      </w:r>
    </w:p>
    <w:p w14:paraId="0E01A337" w14:textId="77777777" w:rsidR="00AF41AF" w:rsidRDefault="00AF41AF">
      <w:pPr>
        <w:pStyle w:val="NoSpacing"/>
        <w:ind w:left="720"/>
        <w:rPr>
          <w:rFonts w:ascii="Times New Roman" w:hAnsi="Times New Roman" w:cs="Times New Roman"/>
          <w:sz w:val="24"/>
          <w:szCs w:val="24"/>
        </w:rPr>
      </w:pPr>
    </w:p>
    <w:p w14:paraId="6FDF35DE" w14:textId="77777777" w:rsidR="00AF41AF" w:rsidRDefault="00000000">
      <w:pPr>
        <w:pStyle w:val="NoSpacing"/>
        <w:ind w:left="720"/>
        <w:rPr>
          <w:rFonts w:ascii="Times New Roman" w:hAnsi="Times New Roman" w:cs="Times New Roman"/>
          <w:sz w:val="24"/>
          <w:szCs w:val="24"/>
        </w:rPr>
      </w:pPr>
      <w:r>
        <w:rPr>
          <w:rFonts w:ascii="Times New Roman" w:hAnsi="Times New Roman" w:cs="Times New Roman"/>
          <w:sz w:val="24"/>
          <w:szCs w:val="24"/>
        </w:rPr>
        <w:t>b) Visking tubing is semi-permeable therefore allows passage of iodine molecule from the beaker into the visking tubing thus producing a blue-black colour with the starch solution.  Starch molecules are too large to pass through the pores of the visking tubing into the solution in the beaker hence iodine solution in the beaker does not change colour.</w:t>
      </w:r>
    </w:p>
    <w:p w14:paraId="61226B06" w14:textId="77777777" w:rsidR="00AF41AF" w:rsidRDefault="00AF41AF">
      <w:pPr>
        <w:pStyle w:val="NoSpacing"/>
        <w:ind w:left="720"/>
        <w:rPr>
          <w:rFonts w:ascii="Times New Roman" w:hAnsi="Times New Roman" w:cs="Times New Roman"/>
          <w:sz w:val="24"/>
          <w:szCs w:val="24"/>
        </w:rPr>
      </w:pPr>
    </w:p>
    <w:p w14:paraId="0070BC3F" w14:textId="77777777" w:rsidR="00AF41AF" w:rsidRDefault="00000000">
      <w:pPr>
        <w:pStyle w:val="NoSpacing"/>
        <w:ind w:left="720"/>
        <w:rPr>
          <w:rFonts w:ascii="Times New Roman" w:hAnsi="Times New Roman" w:cs="Times New Roman"/>
          <w:sz w:val="24"/>
          <w:szCs w:val="24"/>
        </w:rPr>
      </w:pPr>
      <w:r>
        <w:rPr>
          <w:rFonts w:ascii="Times New Roman" w:hAnsi="Times New Roman" w:cs="Times New Roman"/>
          <w:sz w:val="24"/>
          <w:szCs w:val="24"/>
        </w:rPr>
        <w:t>c) Dilute hydrochloric acid hydrolysis the starch into sugar.  The sugar does not react with iodine solution to form blue-black colour.</w:t>
      </w:r>
    </w:p>
    <w:p w14:paraId="7FF2620C" w14:textId="77777777" w:rsidR="00AF41AF" w:rsidRDefault="00AF41AF">
      <w:pPr>
        <w:pStyle w:val="NoSpacing"/>
        <w:ind w:left="720"/>
        <w:rPr>
          <w:rFonts w:ascii="Times New Roman" w:hAnsi="Times New Roman" w:cs="Times New Roman"/>
          <w:sz w:val="24"/>
          <w:szCs w:val="24"/>
        </w:rPr>
      </w:pPr>
    </w:p>
    <w:p w14:paraId="10A86A2A" w14:textId="77777777" w:rsidR="00AF41AF" w:rsidRDefault="00000000">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(a) (i)  L – Absorption</w:t>
      </w:r>
    </w:p>
    <w:p w14:paraId="27FD7964" w14:textId="77777777" w:rsidR="00AF41AF" w:rsidRDefault="00AF41AF">
      <w:pPr>
        <w:pStyle w:val="NoSpacing"/>
        <w:ind w:left="720"/>
        <w:rPr>
          <w:rFonts w:ascii="Times New Roman" w:hAnsi="Times New Roman" w:cs="Times New Roman"/>
          <w:sz w:val="24"/>
          <w:szCs w:val="24"/>
        </w:rPr>
      </w:pPr>
    </w:p>
    <w:p w14:paraId="4226CAA5" w14:textId="77777777" w:rsidR="00AF41AF" w:rsidRDefault="00000000">
      <w:pPr>
        <w:pStyle w:val="NoSpacing"/>
        <w:ind w:left="720"/>
        <w:rPr>
          <w:rFonts w:ascii="Times New Roman" w:hAnsi="Times New Roman" w:cs="Times New Roman"/>
          <w:sz w:val="24"/>
          <w:szCs w:val="24"/>
        </w:rPr>
      </w:pPr>
      <w:r>
        <w:rPr>
          <w:rFonts w:ascii="Times New Roman" w:hAnsi="Times New Roman" w:cs="Times New Roman"/>
          <w:sz w:val="24"/>
          <w:szCs w:val="24"/>
        </w:rPr>
        <w:t>(ii) N</w:t>
      </w:r>
      <w:r>
        <w:rPr>
          <w:rFonts w:ascii="Times New Roman" w:hAnsi="Times New Roman" w:cs="Times New Roman"/>
          <w:sz w:val="24"/>
          <w:szCs w:val="24"/>
          <w:vertAlign w:val="subscript"/>
        </w:rPr>
        <w:t>1</w:t>
      </w:r>
      <w:r>
        <w:rPr>
          <w:rFonts w:ascii="Times New Roman" w:hAnsi="Times New Roman" w:cs="Times New Roman"/>
          <w:sz w:val="24"/>
          <w:szCs w:val="24"/>
        </w:rPr>
        <w:t xml:space="preserve"> and N</w:t>
      </w:r>
      <w:r>
        <w:rPr>
          <w:rFonts w:ascii="Times New Roman" w:hAnsi="Times New Roman" w:cs="Times New Roman"/>
          <w:sz w:val="24"/>
          <w:szCs w:val="24"/>
          <w:vertAlign w:val="subscript"/>
        </w:rPr>
        <w:t xml:space="preserve">2 </w:t>
      </w:r>
      <w:r>
        <w:rPr>
          <w:rFonts w:ascii="Times New Roman" w:hAnsi="Times New Roman" w:cs="Times New Roman"/>
          <w:sz w:val="24"/>
          <w:szCs w:val="24"/>
        </w:rPr>
        <w:t>– Nitrification</w:t>
      </w:r>
    </w:p>
    <w:p w14:paraId="6538E332" w14:textId="77777777" w:rsidR="00AF41AF" w:rsidRDefault="00AF41AF">
      <w:pPr>
        <w:pStyle w:val="NoSpacing"/>
        <w:ind w:left="720"/>
        <w:rPr>
          <w:rFonts w:ascii="Times New Roman" w:hAnsi="Times New Roman" w:cs="Times New Roman"/>
          <w:sz w:val="24"/>
          <w:szCs w:val="24"/>
        </w:rPr>
      </w:pPr>
    </w:p>
    <w:p w14:paraId="5270EB66" w14:textId="77777777" w:rsidR="00AF41AF" w:rsidRDefault="00000000">
      <w:pPr>
        <w:pStyle w:val="NoSpacing"/>
        <w:rPr>
          <w:rFonts w:ascii="Times New Roman" w:hAnsi="Times New Roman" w:cs="Times New Roman"/>
          <w:sz w:val="24"/>
          <w:szCs w:val="24"/>
        </w:rPr>
      </w:pPr>
      <w:r>
        <w:rPr>
          <w:rFonts w:ascii="Times New Roman" w:hAnsi="Times New Roman" w:cs="Times New Roman"/>
          <w:sz w:val="24"/>
          <w:szCs w:val="24"/>
        </w:rPr>
        <w:tab/>
        <w:t>(b) Nitrobacter bacteria</w:t>
      </w:r>
    </w:p>
    <w:p w14:paraId="51039A05" w14:textId="77777777" w:rsidR="00AF41AF" w:rsidRDefault="00000000">
      <w:pPr>
        <w:pStyle w:val="NoSpacing"/>
        <w:rPr>
          <w:rFonts w:ascii="Times New Roman" w:hAnsi="Times New Roman" w:cs="Times New Roman"/>
          <w:b/>
          <w:sz w:val="24"/>
          <w:szCs w:val="24"/>
        </w:rPr>
      </w:pPr>
      <w:r>
        <w:rPr>
          <w:rFonts w:ascii="Times New Roman" w:hAnsi="Times New Roman" w:cs="Times New Roman"/>
          <w:b/>
          <w:sz w:val="24"/>
          <w:szCs w:val="24"/>
        </w:rPr>
        <w:tab/>
      </w:r>
    </w:p>
    <w:p w14:paraId="12389639" w14:textId="77777777" w:rsidR="00AF41AF" w:rsidRDefault="00000000">
      <w:pPr>
        <w:pStyle w:val="NoSpacing"/>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(c) Rhizobium bacteria</w:t>
      </w:r>
    </w:p>
    <w:p w14:paraId="1FE7CB78" w14:textId="77777777" w:rsidR="00AF41AF" w:rsidRDefault="00AF41AF">
      <w:pPr>
        <w:pStyle w:val="NoSpacing"/>
        <w:rPr>
          <w:rFonts w:ascii="Times New Roman" w:hAnsi="Times New Roman" w:cs="Times New Roman"/>
          <w:sz w:val="24"/>
          <w:szCs w:val="24"/>
        </w:rPr>
      </w:pPr>
    </w:p>
    <w:p w14:paraId="1A758E5E" w14:textId="77777777" w:rsidR="00AF41AF" w:rsidRDefault="00000000">
      <w:pPr>
        <w:pStyle w:val="NoSpacing"/>
        <w:rPr>
          <w:rFonts w:ascii="Times New Roman" w:hAnsi="Times New Roman" w:cs="Times New Roman"/>
          <w:sz w:val="24"/>
          <w:szCs w:val="24"/>
        </w:rPr>
      </w:pPr>
      <w:r>
        <w:rPr>
          <w:rFonts w:ascii="Times New Roman" w:hAnsi="Times New Roman" w:cs="Times New Roman"/>
          <w:sz w:val="24"/>
          <w:szCs w:val="24"/>
        </w:rPr>
        <w:tab/>
        <w:t>(d) Symbiosis</w:t>
      </w:r>
    </w:p>
    <w:p w14:paraId="2AE36279" w14:textId="77777777" w:rsidR="00AF41AF" w:rsidRDefault="00AF41AF">
      <w:pPr>
        <w:pStyle w:val="NoSpacing"/>
        <w:rPr>
          <w:rFonts w:ascii="Times New Roman" w:hAnsi="Times New Roman" w:cs="Times New Roman"/>
          <w:sz w:val="24"/>
          <w:szCs w:val="24"/>
        </w:rPr>
      </w:pPr>
    </w:p>
    <w:p w14:paraId="704589E1" w14:textId="77777777" w:rsidR="00AF41AF" w:rsidRDefault="00000000">
      <w:pPr>
        <w:pStyle w:val="NoSpacing"/>
        <w:ind w:left="720"/>
        <w:rPr>
          <w:rFonts w:ascii="Times New Roman" w:hAnsi="Times New Roman" w:cs="Times New Roman"/>
          <w:sz w:val="24"/>
          <w:szCs w:val="24"/>
        </w:rPr>
      </w:pPr>
      <w:r>
        <w:rPr>
          <w:rFonts w:ascii="Times New Roman" w:hAnsi="Times New Roman" w:cs="Times New Roman"/>
          <w:sz w:val="24"/>
          <w:szCs w:val="24"/>
        </w:rPr>
        <w:t>(e) Kill the bacteria/Rhizobium;</w:t>
      </w:r>
    </w:p>
    <w:p w14:paraId="36C77958" w14:textId="77777777" w:rsidR="00AF41AF" w:rsidRDefault="00000000">
      <w:pPr>
        <w:pStyle w:val="NoSpacing"/>
        <w:ind w:left="720"/>
        <w:rPr>
          <w:rFonts w:ascii="Times New Roman" w:hAnsi="Times New Roman" w:cs="Times New Roman"/>
          <w:sz w:val="24"/>
          <w:szCs w:val="24"/>
        </w:rPr>
      </w:pPr>
      <w:r>
        <w:rPr>
          <w:rFonts w:ascii="Times New Roman" w:hAnsi="Times New Roman" w:cs="Times New Roman"/>
          <w:sz w:val="24"/>
          <w:szCs w:val="24"/>
        </w:rPr>
        <w:t xml:space="preserve">      Destroy the root nodules</w:t>
      </w:r>
    </w:p>
    <w:p w14:paraId="1D870182" w14:textId="77777777" w:rsidR="00AF41AF" w:rsidRDefault="00AF41AF">
      <w:pPr>
        <w:pStyle w:val="NoSpacing"/>
        <w:ind w:left="720"/>
        <w:rPr>
          <w:rFonts w:ascii="Times New Roman" w:hAnsi="Times New Roman" w:cs="Times New Roman"/>
          <w:sz w:val="24"/>
          <w:szCs w:val="24"/>
        </w:rPr>
      </w:pPr>
    </w:p>
    <w:p w14:paraId="5F519837" w14:textId="77777777" w:rsidR="00AF41AF" w:rsidRDefault="00000000">
      <w:pPr>
        <w:pStyle w:val="NoSpacing"/>
        <w:ind w:left="720"/>
        <w:rPr>
          <w:rFonts w:ascii="Times New Roman" w:hAnsi="Times New Roman" w:cs="Times New Roman"/>
          <w:sz w:val="24"/>
          <w:szCs w:val="24"/>
        </w:rPr>
      </w:pPr>
      <w:r>
        <w:rPr>
          <w:rFonts w:ascii="Times New Roman" w:hAnsi="Times New Roman" w:cs="Times New Roman"/>
          <w:sz w:val="24"/>
          <w:szCs w:val="24"/>
        </w:rPr>
        <w:t xml:space="preserve">(f) Lighting </w:t>
      </w:r>
    </w:p>
    <w:p w14:paraId="58495477" w14:textId="77777777" w:rsidR="00AF41AF" w:rsidRDefault="00AF41AF">
      <w:pPr>
        <w:pStyle w:val="NoSpacing"/>
        <w:ind w:left="720"/>
        <w:rPr>
          <w:rFonts w:ascii="Times New Roman" w:hAnsi="Times New Roman" w:cs="Times New Roman"/>
          <w:sz w:val="24"/>
          <w:szCs w:val="24"/>
        </w:rPr>
      </w:pPr>
    </w:p>
    <w:p w14:paraId="103A34F2" w14:textId="77777777" w:rsidR="00AF41AF" w:rsidRDefault="00000000">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(a) Fungi</w:t>
      </w:r>
    </w:p>
    <w:p w14:paraId="240DE7FB" w14:textId="77777777" w:rsidR="00AF41AF" w:rsidRDefault="00AF41AF">
      <w:pPr>
        <w:pStyle w:val="NoSpacing"/>
        <w:ind w:left="720"/>
        <w:rPr>
          <w:rFonts w:ascii="Times New Roman" w:hAnsi="Times New Roman" w:cs="Times New Roman"/>
          <w:sz w:val="24"/>
          <w:szCs w:val="24"/>
        </w:rPr>
      </w:pPr>
    </w:p>
    <w:p w14:paraId="44894746" w14:textId="77777777" w:rsidR="00AF41AF" w:rsidRDefault="00000000">
      <w:pPr>
        <w:pStyle w:val="NoSpacing"/>
        <w:ind w:left="720"/>
        <w:rPr>
          <w:rFonts w:ascii="Times New Roman" w:hAnsi="Times New Roman" w:cs="Times New Roman"/>
          <w:sz w:val="24"/>
          <w:szCs w:val="24"/>
        </w:rPr>
      </w:pPr>
      <w:r>
        <w:rPr>
          <w:rFonts w:ascii="Times New Roman" w:hAnsi="Times New Roman" w:cs="Times New Roman"/>
          <w:sz w:val="24"/>
          <w:szCs w:val="24"/>
        </w:rPr>
        <w:t>(b) A – Sporangium</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B   -  Rhizoids </w:t>
      </w:r>
    </w:p>
    <w:p w14:paraId="61802005" w14:textId="77777777" w:rsidR="00AF41AF" w:rsidRDefault="00000000">
      <w:pPr>
        <w:pStyle w:val="NoSpacing"/>
        <w:ind w:left="720"/>
        <w:rPr>
          <w:rFonts w:ascii="Times New Roman" w:hAnsi="Times New Roman" w:cs="Times New Roman"/>
          <w:sz w:val="24"/>
          <w:szCs w:val="24"/>
        </w:rPr>
      </w:pPr>
      <w:r>
        <w:rPr>
          <w:rFonts w:ascii="Times New Roman" w:hAnsi="Times New Roman" w:cs="Times New Roman"/>
          <w:sz w:val="24"/>
          <w:szCs w:val="24"/>
        </w:rPr>
        <w:t>(c) Anchorage; Production of enzymes for digestion of food</w:t>
      </w:r>
    </w:p>
    <w:p w14:paraId="0B59469F" w14:textId="77777777" w:rsidR="00AF41AF" w:rsidRDefault="00000000">
      <w:pPr>
        <w:pStyle w:val="NoSpacing"/>
        <w:ind w:left="720"/>
        <w:rPr>
          <w:rFonts w:ascii="Times New Roman" w:hAnsi="Times New Roman" w:cs="Times New Roman"/>
          <w:sz w:val="24"/>
          <w:szCs w:val="24"/>
        </w:rPr>
      </w:pPr>
      <w:r>
        <w:rPr>
          <w:rFonts w:ascii="Times New Roman" w:hAnsi="Times New Roman" w:cs="Times New Roman"/>
          <w:sz w:val="24"/>
          <w:szCs w:val="24"/>
        </w:rPr>
        <w:t xml:space="preserve">     Materials; Absorption of soluble nutrients.</w:t>
      </w:r>
    </w:p>
    <w:p w14:paraId="7AF6FD54" w14:textId="77777777" w:rsidR="00AF41AF" w:rsidRDefault="00000000">
      <w:pPr>
        <w:pStyle w:val="NoSpacing"/>
        <w:ind w:left="720"/>
        <w:rPr>
          <w:rFonts w:ascii="Times New Roman" w:hAnsi="Times New Roman" w:cs="Times New Roman"/>
          <w:sz w:val="24"/>
          <w:szCs w:val="24"/>
        </w:rPr>
      </w:pPr>
      <w:r>
        <w:rPr>
          <w:rFonts w:ascii="Times New Roman" w:hAnsi="Times New Roman" w:cs="Times New Roman"/>
          <w:sz w:val="24"/>
          <w:szCs w:val="24"/>
        </w:rPr>
        <w:lastRenderedPageBreak/>
        <w:t>(d) They have no vascular tissues/xylem and phloem tissues.</w:t>
      </w:r>
    </w:p>
    <w:p w14:paraId="706168DD" w14:textId="77777777" w:rsidR="00AF41AF" w:rsidRDefault="00000000">
      <w:pPr>
        <w:pStyle w:val="NoSpacing"/>
        <w:tabs>
          <w:tab w:val="left" w:pos="3876"/>
        </w:tabs>
        <w:ind w:left="720"/>
        <w:rPr>
          <w:rFonts w:ascii="Times New Roman" w:hAnsi="Times New Roman" w:cs="Times New Roman"/>
          <w:sz w:val="24"/>
          <w:szCs w:val="24"/>
        </w:rPr>
      </w:pPr>
      <w:r>
        <w:rPr>
          <w:rFonts w:ascii="Times New Roman" w:hAnsi="Times New Roman" w:cs="Times New Roman"/>
          <w:sz w:val="24"/>
          <w:szCs w:val="24"/>
        </w:rPr>
        <w:tab/>
      </w:r>
    </w:p>
    <w:p w14:paraId="6400CF1C" w14:textId="77777777" w:rsidR="00AF41AF" w:rsidRDefault="00000000">
      <w:pPr>
        <w:pStyle w:val="NoSpacing"/>
        <w:ind w:left="720"/>
        <w:rPr>
          <w:rFonts w:ascii="Times New Roman" w:hAnsi="Times New Roman" w:cs="Times New Roman"/>
          <w:sz w:val="24"/>
          <w:szCs w:val="24"/>
        </w:rPr>
      </w:pPr>
      <w:r>
        <w:rPr>
          <w:rFonts w:ascii="Times New Roman" w:hAnsi="Times New Roman" w:cs="Times New Roman"/>
          <w:sz w:val="24"/>
          <w:szCs w:val="24"/>
        </w:rPr>
        <w:t>(e)  - Source of antibiotics (e.g. penicillium)</w:t>
      </w:r>
    </w:p>
    <w:p w14:paraId="0E164383" w14:textId="77777777" w:rsidR="00AF41AF" w:rsidRDefault="00000000">
      <w:pPr>
        <w:pStyle w:val="NoSpacing"/>
        <w:ind w:left="720"/>
        <w:rPr>
          <w:rFonts w:ascii="Times New Roman" w:hAnsi="Times New Roman" w:cs="Times New Roman"/>
          <w:sz w:val="24"/>
          <w:szCs w:val="24"/>
        </w:rPr>
      </w:pPr>
      <w:r>
        <w:rPr>
          <w:rFonts w:ascii="Times New Roman" w:hAnsi="Times New Roman" w:cs="Times New Roman"/>
          <w:sz w:val="24"/>
          <w:szCs w:val="24"/>
        </w:rPr>
        <w:t xml:space="preserve">       - As food (e.g. mushroom)</w:t>
      </w:r>
    </w:p>
    <w:p w14:paraId="0728A002" w14:textId="77777777" w:rsidR="00AF41AF" w:rsidRDefault="00000000">
      <w:pPr>
        <w:pStyle w:val="NoSpacing"/>
        <w:ind w:left="720"/>
        <w:rPr>
          <w:rFonts w:ascii="Times New Roman" w:hAnsi="Times New Roman" w:cs="Times New Roman"/>
          <w:sz w:val="24"/>
          <w:szCs w:val="24"/>
        </w:rPr>
      </w:pPr>
      <w:r>
        <w:rPr>
          <w:rFonts w:ascii="Times New Roman" w:hAnsi="Times New Roman" w:cs="Times New Roman"/>
          <w:sz w:val="24"/>
          <w:szCs w:val="24"/>
        </w:rPr>
        <w:t xml:space="preserve">       - Manufacture of alcoholic drinks and leavening of bread    </w:t>
      </w:r>
    </w:p>
    <w:p w14:paraId="3C8F0EAB" w14:textId="77777777" w:rsidR="00AF41AF" w:rsidRDefault="00AF41AF">
      <w:pPr>
        <w:pStyle w:val="NoSpacing"/>
        <w:ind w:left="720"/>
        <w:rPr>
          <w:rFonts w:ascii="Times New Roman" w:hAnsi="Times New Roman" w:cs="Times New Roman"/>
          <w:sz w:val="24"/>
          <w:szCs w:val="24"/>
        </w:rPr>
      </w:pPr>
    </w:p>
    <w:p w14:paraId="57329AD3" w14:textId="77777777" w:rsidR="00AF41AF" w:rsidRDefault="00000000">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(a)  - Continuous variations</w:t>
      </w:r>
    </w:p>
    <w:p w14:paraId="4B6A6F49" w14:textId="77777777" w:rsidR="00AF41AF" w:rsidRDefault="00000000">
      <w:pPr>
        <w:pStyle w:val="NoSpacing"/>
        <w:rPr>
          <w:rFonts w:ascii="Times New Roman" w:hAnsi="Times New Roman" w:cs="Times New Roman"/>
          <w:sz w:val="24"/>
          <w:szCs w:val="24"/>
        </w:rPr>
      </w:pPr>
      <w:r>
        <w:rPr>
          <w:rFonts w:ascii="Times New Roman" w:hAnsi="Times New Roman" w:cs="Times New Roman"/>
          <w:sz w:val="24"/>
          <w:szCs w:val="24"/>
        </w:rPr>
        <w:t xml:space="preserve">                   -Discontinuous variations</w:t>
      </w:r>
    </w:p>
    <w:p w14:paraId="4D3C2D2B" w14:textId="77777777" w:rsidR="00AF41AF" w:rsidRDefault="00AF41AF">
      <w:pPr>
        <w:pStyle w:val="NoSpacing"/>
        <w:rPr>
          <w:rFonts w:ascii="Times New Roman" w:hAnsi="Times New Roman" w:cs="Times New Roman"/>
          <w:sz w:val="24"/>
          <w:szCs w:val="24"/>
        </w:rPr>
      </w:pPr>
    </w:p>
    <w:p w14:paraId="189DA8CF" w14:textId="77777777" w:rsidR="00AF41AF" w:rsidRDefault="00000000">
      <w:pPr>
        <w:pStyle w:val="NoSpacing"/>
        <w:ind w:firstLine="720"/>
        <w:rPr>
          <w:rFonts w:ascii="Times New Roman" w:hAnsi="Times New Roman" w:cs="Times New Roman"/>
          <w:sz w:val="24"/>
          <w:szCs w:val="24"/>
        </w:rPr>
      </w:pPr>
      <w:r>
        <w:rPr>
          <w:rFonts w:ascii="Times New Roman" w:hAnsi="Times New Roman" w:cs="Times New Roman"/>
          <w:sz w:val="24"/>
          <w:szCs w:val="24"/>
        </w:rPr>
        <w:t>(b)(i) 625 tall : 205 short</w:t>
      </w:r>
    </w:p>
    <w:p w14:paraId="7361CD09" w14:textId="77777777" w:rsidR="00AF41AF" w:rsidRDefault="00AF41AF">
      <w:pPr>
        <w:pStyle w:val="NoSpacing"/>
        <w:ind w:firstLine="720"/>
        <w:rPr>
          <w:rFonts w:ascii="Times New Roman" w:hAnsi="Times New Roman" w:cs="Times New Roman"/>
          <w:sz w:val="24"/>
          <w:szCs w:val="24"/>
        </w:rPr>
      </w:pPr>
    </w:p>
    <w:p w14:paraId="0A03C92F" w14:textId="77777777" w:rsidR="00AF41AF" w:rsidRDefault="00000000">
      <w:pPr>
        <w:pStyle w:val="NoSpacing"/>
        <w:ind w:firstLine="72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u w:val="single"/>
        </w:rPr>
        <w:t xml:space="preserve">625 </w:t>
      </w:r>
      <w:r>
        <w:rPr>
          <w:rFonts w:ascii="Times New Roman" w:hAnsi="Times New Roman" w:cs="Times New Roman"/>
          <w:sz w:val="24"/>
          <w:szCs w:val="24"/>
        </w:rPr>
        <w:t xml:space="preserve"> = 3.05  : </w:t>
      </w:r>
      <w:r>
        <w:rPr>
          <w:rFonts w:ascii="Times New Roman" w:hAnsi="Times New Roman" w:cs="Times New Roman"/>
          <w:strike/>
          <w:sz w:val="24"/>
          <w:szCs w:val="24"/>
          <w:u w:val="single"/>
        </w:rPr>
        <w:t>205</w:t>
      </w:r>
      <w:r>
        <w:rPr>
          <w:rFonts w:ascii="Times New Roman" w:hAnsi="Times New Roman" w:cs="Times New Roman"/>
          <w:sz w:val="24"/>
          <w:szCs w:val="24"/>
          <w:u w:val="single"/>
        </w:rPr>
        <w:t xml:space="preserve"> </w:t>
      </w:r>
      <w:r>
        <w:rPr>
          <w:rFonts w:ascii="Times New Roman" w:hAnsi="Times New Roman" w:cs="Times New Roman"/>
          <w:sz w:val="24"/>
          <w:szCs w:val="24"/>
        </w:rPr>
        <w:t>= 3 tall : 1 short</w:t>
      </w:r>
    </w:p>
    <w:p w14:paraId="4E49CDBD" w14:textId="77777777" w:rsidR="00AF41AF" w:rsidRDefault="00000000">
      <w:pPr>
        <w:pStyle w:val="NoSpacing"/>
        <w:ind w:firstLine="720"/>
        <w:rPr>
          <w:rFonts w:ascii="Times New Roman" w:hAnsi="Times New Roman" w:cs="Times New Roman"/>
          <w:strike/>
          <w:sz w:val="24"/>
          <w:szCs w:val="24"/>
        </w:rPr>
      </w:pPr>
      <w:r>
        <w:rPr>
          <w:rFonts w:ascii="Times New Roman" w:hAnsi="Times New Roman" w:cs="Times New Roman"/>
          <w:sz w:val="24"/>
          <w:szCs w:val="24"/>
        </w:rPr>
        <w:t xml:space="preserve">      205                 </w:t>
      </w:r>
      <w:r>
        <w:rPr>
          <w:rFonts w:ascii="Times New Roman" w:hAnsi="Times New Roman" w:cs="Times New Roman"/>
          <w:strike/>
          <w:sz w:val="24"/>
          <w:szCs w:val="24"/>
        </w:rPr>
        <w:t>205</w:t>
      </w:r>
    </w:p>
    <w:p w14:paraId="0066B84F" w14:textId="77777777" w:rsidR="00AF41AF" w:rsidRDefault="00000000">
      <w:pPr>
        <w:pStyle w:val="NoSpacing"/>
        <w:ind w:firstLine="720"/>
        <w:rPr>
          <w:rFonts w:ascii="Times New Roman" w:hAnsi="Times New Roman" w:cs="Times New Roman"/>
          <w:sz w:val="24"/>
          <w:szCs w:val="24"/>
          <w:u w:val="single"/>
        </w:rPr>
      </w:pPr>
      <w:r>
        <w:rPr>
          <w:rFonts w:ascii="Times New Roman" w:hAnsi="Times New Roman" w:cs="Times New Roman"/>
          <w:sz w:val="24"/>
          <w:szCs w:val="24"/>
        </w:rPr>
        <w:t xml:space="preserve">        3</w:t>
      </w:r>
      <w:r>
        <w:rPr>
          <w:rFonts w:ascii="Times New Roman" w:hAnsi="Times New Roman" w:cs="Times New Roman"/>
          <w:sz w:val="24"/>
          <w:szCs w:val="24"/>
          <w:u w:val="single"/>
        </w:rPr>
        <w:t xml:space="preserve"> </w:t>
      </w:r>
      <w:r>
        <w:rPr>
          <w:rFonts w:ascii="Times New Roman" w:hAnsi="Times New Roman" w:cs="Times New Roman"/>
          <w:sz w:val="24"/>
          <w:szCs w:val="24"/>
        </w:rPr>
        <w:t xml:space="preserve">         :           1</w:t>
      </w:r>
      <w:r>
        <w:rPr>
          <w:rFonts w:ascii="Times New Roman" w:hAnsi="Times New Roman" w:cs="Times New Roman"/>
          <w:sz w:val="24"/>
          <w:szCs w:val="24"/>
          <w:u w:val="single"/>
        </w:rPr>
        <w:t xml:space="preserve">      </w:t>
      </w:r>
    </w:p>
    <w:p w14:paraId="7FB970B5" w14:textId="77777777" w:rsidR="00AF41AF" w:rsidRDefault="00AF41AF">
      <w:pPr>
        <w:pStyle w:val="NoSpacing"/>
        <w:ind w:firstLine="720"/>
        <w:rPr>
          <w:rFonts w:ascii="Times New Roman" w:hAnsi="Times New Roman" w:cs="Times New Roman"/>
          <w:sz w:val="24"/>
          <w:szCs w:val="24"/>
          <w:u w:val="single"/>
        </w:rPr>
      </w:pPr>
    </w:p>
    <w:p w14:paraId="0825D0EF" w14:textId="77777777" w:rsidR="00AF41AF" w:rsidRDefault="00000000">
      <w:pPr>
        <w:pStyle w:val="NoSpacing"/>
        <w:rPr>
          <w:rFonts w:ascii="Times New Roman" w:hAnsi="Times New Roman" w:cs="Times New Roman"/>
          <w:sz w:val="24"/>
          <w:szCs w:val="24"/>
        </w:rPr>
      </w:pPr>
      <w:r>
        <w:rPr>
          <w:rFonts w:ascii="Times New Roman" w:hAnsi="Times New Roman" w:cs="Times New Roman"/>
          <w:sz w:val="24"/>
          <w:szCs w:val="24"/>
        </w:rPr>
        <w:tab/>
        <w:t xml:space="preserve">   (ii) </w:t>
      </w:r>
    </w:p>
    <w:p w14:paraId="2DCD2862" w14:textId="77777777" w:rsidR="00AF41AF" w:rsidRDefault="00AF41AF">
      <w:pPr>
        <w:pStyle w:val="NoSpacing"/>
        <w:rPr>
          <w:rFonts w:ascii="Times New Roman" w:hAnsi="Times New Roman" w:cs="Times New Roman"/>
          <w:sz w:val="24"/>
          <w:szCs w:val="24"/>
        </w:rPr>
      </w:pPr>
    </w:p>
    <w:p w14:paraId="3292FCFC" w14:textId="77777777" w:rsidR="00AF41AF" w:rsidRDefault="00000000">
      <w:pPr>
        <w:pStyle w:val="NoSpacing"/>
        <w:rPr>
          <w:rFonts w:ascii="Times New Roman" w:hAnsi="Times New Roman" w:cs="Times New Roman"/>
          <w:sz w:val="24"/>
          <w:szCs w:val="24"/>
        </w:rPr>
      </w:pPr>
      <w:r>
        <w:rPr>
          <w:rFonts w:ascii="Times New Roman" w:hAnsi="Times New Roman" w:cs="Times New Roman"/>
          <w:sz w:val="24"/>
          <w:szCs w:val="24"/>
        </w:rPr>
        <w:t xml:space="preserve">                            </w:t>
      </w:r>
      <w:r>
        <w:rPr>
          <w:noProof/>
        </w:rPr>
        <w:drawing>
          <wp:inline distT="0" distB="0" distL="0" distR="0" wp14:anchorId="25DCE544" wp14:editId="265417CE">
            <wp:extent cx="4465320" cy="2498978"/>
            <wp:effectExtent l="0" t="0" r="0" b="0"/>
            <wp:docPr id="1026" name="Picture 1" descr="C:\Users\SECRETARY\AppData\Local\Microsoft\Windows\Temporary Internet Files\Content.Word\IMG-20240305-WA0028.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7" cstate="print"/>
                    <a:srcRect/>
                    <a:stretch/>
                  </pic:blipFill>
                  <pic:spPr>
                    <a:xfrm>
                      <a:off x="0" y="0"/>
                      <a:ext cx="4465320" cy="2498978"/>
                    </a:xfrm>
                    <a:prstGeom prst="rect">
                      <a:avLst/>
                    </a:prstGeom>
                    <a:ln>
                      <a:noFill/>
                    </a:ln>
                  </pic:spPr>
                </pic:pic>
              </a:graphicData>
            </a:graphic>
          </wp:inline>
        </w:drawing>
      </w:r>
    </w:p>
    <w:p w14:paraId="4C003107" w14:textId="77777777" w:rsidR="00AF41AF" w:rsidRDefault="00AF41AF">
      <w:pPr>
        <w:pStyle w:val="NoSpacing"/>
        <w:rPr>
          <w:rFonts w:ascii="Times New Roman" w:hAnsi="Times New Roman" w:cs="Times New Roman"/>
          <w:sz w:val="24"/>
          <w:szCs w:val="24"/>
        </w:rPr>
      </w:pPr>
    </w:p>
    <w:p w14:paraId="3E65BF72" w14:textId="77777777" w:rsidR="00AF41AF" w:rsidRDefault="00000000">
      <w:pPr>
        <w:pStyle w:val="NoSpacing"/>
        <w:rPr>
          <w:rFonts w:ascii="Times New Roman" w:hAnsi="Times New Roman" w:cs="Times New Roman"/>
          <w:sz w:val="24"/>
          <w:szCs w:val="24"/>
        </w:rPr>
      </w:pPr>
      <w:r>
        <w:rPr>
          <w:rFonts w:ascii="Times New Roman" w:hAnsi="Times New Roman" w:cs="Times New Roman"/>
          <w:sz w:val="24"/>
          <w:szCs w:val="24"/>
        </w:rPr>
        <w:tab/>
        <w:t xml:space="preserve">   (iii) 1Tt:1tt</w:t>
      </w:r>
    </w:p>
    <w:p w14:paraId="606E5373" w14:textId="77777777" w:rsidR="00AF41AF" w:rsidRDefault="00AF41AF">
      <w:pPr>
        <w:pStyle w:val="NoSpacing"/>
        <w:rPr>
          <w:rFonts w:ascii="Times New Roman" w:hAnsi="Times New Roman" w:cs="Times New Roman"/>
          <w:sz w:val="24"/>
          <w:szCs w:val="24"/>
        </w:rPr>
      </w:pPr>
    </w:p>
    <w:p w14:paraId="03845738" w14:textId="77777777" w:rsidR="00AF41AF" w:rsidRDefault="00AF41AF">
      <w:pPr>
        <w:pStyle w:val="NoSpacing"/>
        <w:rPr>
          <w:rFonts w:ascii="Times New Roman" w:hAnsi="Times New Roman" w:cs="Times New Roman"/>
          <w:sz w:val="24"/>
          <w:szCs w:val="24"/>
        </w:rPr>
      </w:pPr>
    </w:p>
    <w:p w14:paraId="0712BD2A" w14:textId="77777777" w:rsidR="00AF41AF" w:rsidRDefault="00AF41AF">
      <w:pPr>
        <w:pStyle w:val="NoSpacing"/>
        <w:rPr>
          <w:rFonts w:ascii="Times New Roman" w:hAnsi="Times New Roman" w:cs="Times New Roman"/>
          <w:sz w:val="24"/>
          <w:szCs w:val="24"/>
        </w:rPr>
      </w:pPr>
    </w:p>
    <w:p w14:paraId="74EFA21C" w14:textId="77777777" w:rsidR="00AF41AF" w:rsidRDefault="00AF41AF">
      <w:pPr>
        <w:pStyle w:val="NoSpacing"/>
        <w:rPr>
          <w:rFonts w:ascii="Times New Roman" w:hAnsi="Times New Roman" w:cs="Times New Roman"/>
          <w:sz w:val="24"/>
          <w:szCs w:val="24"/>
        </w:rPr>
      </w:pPr>
    </w:p>
    <w:p w14:paraId="282B12AC" w14:textId="77777777" w:rsidR="00AF41AF" w:rsidRDefault="00AF41AF">
      <w:pPr>
        <w:pStyle w:val="NoSpacing"/>
        <w:rPr>
          <w:rFonts w:ascii="Times New Roman" w:hAnsi="Times New Roman" w:cs="Times New Roman"/>
          <w:sz w:val="24"/>
          <w:szCs w:val="24"/>
        </w:rPr>
      </w:pPr>
    </w:p>
    <w:p w14:paraId="177805C3" w14:textId="77777777" w:rsidR="00AF41AF" w:rsidRDefault="00AF41AF">
      <w:pPr>
        <w:pStyle w:val="NoSpacing"/>
        <w:rPr>
          <w:rFonts w:ascii="Times New Roman" w:hAnsi="Times New Roman" w:cs="Times New Roman"/>
          <w:sz w:val="24"/>
          <w:szCs w:val="24"/>
        </w:rPr>
      </w:pPr>
    </w:p>
    <w:p w14:paraId="7281C2EF" w14:textId="77777777" w:rsidR="00AF41AF" w:rsidRDefault="00AF41AF">
      <w:pPr>
        <w:pStyle w:val="NoSpacing"/>
        <w:rPr>
          <w:rFonts w:ascii="Times New Roman" w:hAnsi="Times New Roman" w:cs="Times New Roman"/>
          <w:sz w:val="24"/>
          <w:szCs w:val="24"/>
        </w:rPr>
      </w:pPr>
    </w:p>
    <w:p w14:paraId="77203465" w14:textId="77777777" w:rsidR="00AF41AF" w:rsidRDefault="00AF41AF">
      <w:pPr>
        <w:pStyle w:val="NoSpacing"/>
        <w:rPr>
          <w:rFonts w:ascii="Times New Roman" w:hAnsi="Times New Roman" w:cs="Times New Roman"/>
          <w:sz w:val="24"/>
          <w:szCs w:val="24"/>
        </w:rPr>
      </w:pPr>
    </w:p>
    <w:p w14:paraId="29870459" w14:textId="77777777" w:rsidR="00AF41AF" w:rsidRDefault="00AF41AF">
      <w:pPr>
        <w:pStyle w:val="NoSpacing"/>
        <w:rPr>
          <w:rFonts w:ascii="Times New Roman" w:hAnsi="Times New Roman" w:cs="Times New Roman"/>
          <w:sz w:val="24"/>
          <w:szCs w:val="24"/>
        </w:rPr>
      </w:pPr>
    </w:p>
    <w:p w14:paraId="3BBE9556" w14:textId="77777777" w:rsidR="00AF41AF" w:rsidRDefault="00AF41AF">
      <w:pPr>
        <w:pStyle w:val="NoSpacing"/>
        <w:rPr>
          <w:rFonts w:ascii="Times New Roman" w:hAnsi="Times New Roman" w:cs="Times New Roman"/>
          <w:sz w:val="24"/>
          <w:szCs w:val="24"/>
        </w:rPr>
      </w:pPr>
    </w:p>
    <w:p w14:paraId="1973D744" w14:textId="77777777" w:rsidR="00AF41AF" w:rsidRDefault="00AF41AF">
      <w:pPr>
        <w:pStyle w:val="NoSpacing"/>
        <w:rPr>
          <w:rFonts w:ascii="Times New Roman" w:hAnsi="Times New Roman" w:cs="Times New Roman"/>
          <w:sz w:val="24"/>
          <w:szCs w:val="24"/>
        </w:rPr>
      </w:pPr>
    </w:p>
    <w:p w14:paraId="0C160913" w14:textId="77777777" w:rsidR="00AF41AF" w:rsidRDefault="00AF41AF">
      <w:pPr>
        <w:pStyle w:val="NoSpacing"/>
        <w:rPr>
          <w:rFonts w:ascii="Times New Roman" w:hAnsi="Times New Roman" w:cs="Times New Roman"/>
          <w:sz w:val="24"/>
          <w:szCs w:val="24"/>
        </w:rPr>
      </w:pPr>
    </w:p>
    <w:p w14:paraId="4466C850" w14:textId="77777777" w:rsidR="00AF41AF" w:rsidRDefault="00AF41AF">
      <w:pPr>
        <w:pStyle w:val="NoSpacing"/>
        <w:rPr>
          <w:rFonts w:ascii="Times New Roman" w:hAnsi="Times New Roman" w:cs="Times New Roman"/>
          <w:sz w:val="24"/>
          <w:szCs w:val="24"/>
        </w:rPr>
      </w:pPr>
    </w:p>
    <w:p w14:paraId="361F778F" w14:textId="77777777" w:rsidR="00AF41AF" w:rsidRDefault="00000000">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 xml:space="preserve">(a) </w:t>
      </w:r>
    </w:p>
    <w:p w14:paraId="703A8243" w14:textId="77777777" w:rsidR="00AF41AF" w:rsidRDefault="00AF41AF">
      <w:pPr>
        <w:pStyle w:val="NoSpacing"/>
        <w:ind w:left="720"/>
        <w:rPr>
          <w:rFonts w:ascii="Times New Roman" w:hAnsi="Times New Roman" w:cs="Times New Roman"/>
          <w:sz w:val="24"/>
          <w:szCs w:val="24"/>
        </w:rPr>
      </w:pPr>
    </w:p>
    <w:p w14:paraId="0FA431F7" w14:textId="77777777" w:rsidR="00AF41AF" w:rsidRDefault="00000000">
      <w:pPr>
        <w:pStyle w:val="NoSpacing"/>
        <w:ind w:left="720"/>
        <w:rPr>
          <w:noProof/>
        </w:rPr>
      </w:pPr>
      <w:r>
        <w:rPr>
          <w:noProof/>
        </w:rPr>
        <w:t xml:space="preserve"> </w:t>
      </w:r>
      <w:r>
        <w:rPr>
          <w:noProof/>
        </w:rPr>
        <w:drawing>
          <wp:inline distT="0" distB="0" distL="0" distR="0" wp14:anchorId="0321F2DC" wp14:editId="486E9E2A">
            <wp:extent cx="4076700" cy="3825240"/>
            <wp:effectExtent l="0" t="0" r="0" b="3810"/>
            <wp:docPr id="1027" name="Picture 3" descr="C:\Users\SECRETARY\AppData\Local\Microsoft\Windows\Temporary Internet Files\Content.Word\IMG-20240307-WA0006.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Picture 3"/>
                    <pic:cNvPicPr/>
                  </pic:nvPicPr>
                  <pic:blipFill>
                    <a:blip r:embed="rId8" cstate="print"/>
                    <a:srcRect/>
                    <a:stretch/>
                  </pic:blipFill>
                  <pic:spPr>
                    <a:xfrm>
                      <a:off x="0" y="0"/>
                      <a:ext cx="4076700" cy="3825240"/>
                    </a:xfrm>
                    <a:prstGeom prst="rect">
                      <a:avLst/>
                    </a:prstGeom>
                    <a:ln>
                      <a:noFill/>
                    </a:ln>
                  </pic:spPr>
                </pic:pic>
              </a:graphicData>
            </a:graphic>
          </wp:inline>
        </w:drawing>
      </w:r>
    </w:p>
    <w:p w14:paraId="291D7A51" w14:textId="77777777" w:rsidR="00AF41AF" w:rsidRDefault="00AF41AF">
      <w:pPr>
        <w:pStyle w:val="NoSpacing"/>
        <w:ind w:left="720"/>
        <w:rPr>
          <w:rFonts w:ascii="Times New Roman" w:hAnsi="Times New Roman" w:cs="Times New Roman"/>
          <w:sz w:val="24"/>
          <w:szCs w:val="24"/>
        </w:rPr>
      </w:pPr>
    </w:p>
    <w:p w14:paraId="6AEA47FF" w14:textId="77777777" w:rsidR="00AF41AF" w:rsidRDefault="00AF41AF">
      <w:pPr>
        <w:pStyle w:val="NoSpacing"/>
        <w:ind w:left="720"/>
        <w:rPr>
          <w:rFonts w:ascii="Times New Roman" w:hAnsi="Times New Roman" w:cs="Times New Roman"/>
          <w:sz w:val="24"/>
          <w:szCs w:val="24"/>
        </w:rPr>
      </w:pPr>
    </w:p>
    <w:p w14:paraId="38D8E1EC" w14:textId="77777777" w:rsidR="00AF41AF" w:rsidRDefault="00AF41AF">
      <w:pPr>
        <w:pStyle w:val="NoSpacing"/>
        <w:rPr>
          <w:rFonts w:ascii="Times New Roman" w:hAnsi="Times New Roman" w:cs="Times New Roman"/>
          <w:sz w:val="24"/>
          <w:szCs w:val="24"/>
        </w:rPr>
      </w:pPr>
    </w:p>
    <w:p w14:paraId="735FDDF1" w14:textId="77777777" w:rsidR="00AF41AF" w:rsidRDefault="00000000">
      <w:pPr>
        <w:pStyle w:val="NoSpacing"/>
        <w:ind w:left="720"/>
        <w:rPr>
          <w:rFonts w:ascii="Times New Roman" w:hAnsi="Times New Roman" w:cs="Times New Roman"/>
          <w:sz w:val="24"/>
          <w:szCs w:val="24"/>
        </w:rPr>
      </w:pPr>
      <w:r>
        <w:rPr>
          <w:rFonts w:ascii="Times New Roman" w:hAnsi="Times New Roman" w:cs="Times New Roman"/>
          <w:sz w:val="24"/>
          <w:szCs w:val="24"/>
        </w:rPr>
        <w:t>(b)  1500 – 1700 hrs</w:t>
      </w:r>
    </w:p>
    <w:p w14:paraId="3FD26422" w14:textId="77777777" w:rsidR="00AF41AF" w:rsidRDefault="00AF41AF">
      <w:pPr>
        <w:pStyle w:val="NoSpacing"/>
        <w:ind w:left="720"/>
        <w:rPr>
          <w:rFonts w:ascii="Times New Roman" w:hAnsi="Times New Roman" w:cs="Times New Roman"/>
          <w:sz w:val="24"/>
          <w:szCs w:val="24"/>
        </w:rPr>
      </w:pPr>
    </w:p>
    <w:p w14:paraId="05583051" w14:textId="77777777" w:rsidR="00AF41AF" w:rsidRDefault="00000000">
      <w:pPr>
        <w:pStyle w:val="NoSpacing"/>
        <w:ind w:left="720"/>
        <w:rPr>
          <w:rFonts w:ascii="Times New Roman" w:hAnsi="Times New Roman" w:cs="Times New Roman"/>
          <w:sz w:val="24"/>
          <w:szCs w:val="24"/>
        </w:rPr>
      </w:pPr>
      <w:r>
        <w:rPr>
          <w:rFonts w:ascii="Times New Roman" w:hAnsi="Times New Roman" w:cs="Times New Roman"/>
          <w:sz w:val="24"/>
          <w:szCs w:val="24"/>
        </w:rPr>
        <w:t>(c) (i) 0700 -1500hrs; increase in the rate of transpiration due to high light intensity and high temperature.</w:t>
      </w:r>
    </w:p>
    <w:p w14:paraId="23423D3D" w14:textId="77777777" w:rsidR="00AF41AF" w:rsidRDefault="00AF41AF">
      <w:pPr>
        <w:pStyle w:val="NoSpacing"/>
        <w:ind w:left="720"/>
        <w:rPr>
          <w:rFonts w:ascii="Times New Roman" w:hAnsi="Times New Roman" w:cs="Times New Roman"/>
          <w:sz w:val="24"/>
          <w:szCs w:val="24"/>
        </w:rPr>
      </w:pPr>
    </w:p>
    <w:p w14:paraId="3F340E46" w14:textId="77777777" w:rsidR="00AF41AF" w:rsidRDefault="00000000">
      <w:pPr>
        <w:pStyle w:val="NoSpacing"/>
        <w:ind w:left="720"/>
        <w:rPr>
          <w:rFonts w:ascii="Times New Roman" w:hAnsi="Times New Roman" w:cs="Times New Roman"/>
          <w:sz w:val="24"/>
          <w:szCs w:val="24"/>
        </w:rPr>
      </w:pPr>
      <w:r>
        <w:rPr>
          <w:rFonts w:ascii="Times New Roman" w:hAnsi="Times New Roman" w:cs="Times New Roman"/>
          <w:sz w:val="24"/>
          <w:szCs w:val="24"/>
        </w:rPr>
        <w:t>1500 – 23 hrs; decrease in the rate of transpiration due to  decreasing light intensity and low temperature.</w:t>
      </w:r>
    </w:p>
    <w:p w14:paraId="4B146759" w14:textId="77777777" w:rsidR="00AF41AF" w:rsidRDefault="00AF41AF">
      <w:pPr>
        <w:pStyle w:val="NoSpacing"/>
        <w:ind w:left="720"/>
        <w:rPr>
          <w:rFonts w:ascii="Times New Roman" w:hAnsi="Times New Roman" w:cs="Times New Roman"/>
          <w:sz w:val="24"/>
          <w:szCs w:val="24"/>
        </w:rPr>
      </w:pPr>
    </w:p>
    <w:p w14:paraId="68CDABF4" w14:textId="77777777" w:rsidR="00AF41AF" w:rsidRDefault="00000000">
      <w:pPr>
        <w:pStyle w:val="NoSpacing"/>
        <w:ind w:left="720"/>
        <w:rPr>
          <w:rFonts w:ascii="Times New Roman" w:hAnsi="Times New Roman" w:cs="Times New Roman"/>
          <w:sz w:val="24"/>
          <w:szCs w:val="24"/>
        </w:rPr>
      </w:pPr>
      <w:r>
        <w:rPr>
          <w:rFonts w:ascii="Times New Roman" w:hAnsi="Times New Roman" w:cs="Times New Roman"/>
          <w:sz w:val="24"/>
          <w:szCs w:val="24"/>
        </w:rPr>
        <w:t>(ii) 0700 – 1700hrs; Increase in the rate of absorption of water to replace water lost through transpiration.</w:t>
      </w:r>
    </w:p>
    <w:p w14:paraId="354A9BB0" w14:textId="77777777" w:rsidR="00AF41AF" w:rsidRDefault="00000000">
      <w:pPr>
        <w:pStyle w:val="NoSpacing"/>
        <w:ind w:left="720"/>
        <w:rPr>
          <w:rFonts w:ascii="Times New Roman" w:hAnsi="Times New Roman" w:cs="Times New Roman"/>
          <w:sz w:val="24"/>
          <w:szCs w:val="24"/>
        </w:rPr>
      </w:pPr>
      <w:r>
        <w:rPr>
          <w:rFonts w:ascii="Times New Roman" w:hAnsi="Times New Roman" w:cs="Times New Roman"/>
          <w:sz w:val="24"/>
          <w:szCs w:val="24"/>
        </w:rPr>
        <w:t xml:space="preserve"> </w:t>
      </w:r>
    </w:p>
    <w:p w14:paraId="0A4385EF" w14:textId="77777777" w:rsidR="00AF41AF" w:rsidRDefault="00000000">
      <w:pPr>
        <w:pStyle w:val="NoSpacing"/>
        <w:ind w:left="720"/>
        <w:rPr>
          <w:rFonts w:ascii="Times New Roman" w:hAnsi="Times New Roman" w:cs="Times New Roman"/>
          <w:sz w:val="24"/>
          <w:szCs w:val="24"/>
        </w:rPr>
      </w:pPr>
      <w:r>
        <w:rPr>
          <w:rFonts w:ascii="Times New Roman" w:hAnsi="Times New Roman" w:cs="Times New Roman"/>
          <w:sz w:val="24"/>
          <w:szCs w:val="24"/>
        </w:rPr>
        <w:t>17.00 – 2300hrs; decrease in the rate of absorption of water due to decrease in the rate of transpiration.</w:t>
      </w:r>
    </w:p>
    <w:p w14:paraId="5B75D0E1" w14:textId="77777777" w:rsidR="00AF41AF" w:rsidRDefault="00AF41AF">
      <w:pPr>
        <w:pStyle w:val="NoSpacing"/>
        <w:ind w:left="720"/>
        <w:rPr>
          <w:rFonts w:ascii="Times New Roman" w:hAnsi="Times New Roman" w:cs="Times New Roman"/>
          <w:sz w:val="24"/>
          <w:szCs w:val="24"/>
        </w:rPr>
      </w:pPr>
    </w:p>
    <w:p w14:paraId="51DB2446" w14:textId="77777777" w:rsidR="00AF41AF" w:rsidRDefault="00000000">
      <w:pPr>
        <w:pStyle w:val="NoSpacing"/>
        <w:ind w:left="720"/>
        <w:rPr>
          <w:rFonts w:ascii="Times New Roman" w:hAnsi="Times New Roman" w:cs="Times New Roman"/>
          <w:sz w:val="24"/>
          <w:szCs w:val="24"/>
        </w:rPr>
      </w:pPr>
      <w:r>
        <w:rPr>
          <w:rFonts w:ascii="Times New Roman" w:hAnsi="Times New Roman" w:cs="Times New Roman"/>
          <w:sz w:val="24"/>
          <w:szCs w:val="24"/>
        </w:rPr>
        <w:t>(d) Both transpiration and absorption decreases</w:t>
      </w:r>
    </w:p>
    <w:p w14:paraId="5F0B77C8" w14:textId="77777777" w:rsidR="00AF41AF" w:rsidRDefault="00AF41AF">
      <w:pPr>
        <w:pStyle w:val="NoSpacing"/>
        <w:ind w:left="720"/>
        <w:rPr>
          <w:rFonts w:ascii="Times New Roman" w:hAnsi="Times New Roman" w:cs="Times New Roman"/>
          <w:sz w:val="24"/>
          <w:szCs w:val="24"/>
        </w:rPr>
      </w:pPr>
    </w:p>
    <w:p w14:paraId="55FF1224" w14:textId="77777777" w:rsidR="00AF41AF" w:rsidRDefault="00000000">
      <w:pPr>
        <w:pStyle w:val="NoSpacing"/>
        <w:ind w:left="720"/>
        <w:rPr>
          <w:rFonts w:ascii="Times New Roman" w:hAnsi="Times New Roman" w:cs="Times New Roman"/>
          <w:sz w:val="24"/>
          <w:szCs w:val="24"/>
        </w:rPr>
      </w:pPr>
      <w:r>
        <w:rPr>
          <w:rFonts w:ascii="Times New Roman" w:hAnsi="Times New Roman" w:cs="Times New Roman"/>
          <w:sz w:val="24"/>
          <w:szCs w:val="24"/>
        </w:rPr>
        <w:t>(e) - Wind – rate of transpiration is faster when it is windy due to blowing away of layers of water vapour (accept the converse)</w:t>
      </w:r>
    </w:p>
    <w:p w14:paraId="3567CACB" w14:textId="77777777" w:rsidR="00AF41AF" w:rsidRDefault="00000000">
      <w:pPr>
        <w:pStyle w:val="NoSpacing"/>
        <w:ind w:left="720"/>
        <w:rPr>
          <w:rFonts w:ascii="Times New Roman" w:hAnsi="Times New Roman" w:cs="Times New Roman"/>
          <w:sz w:val="24"/>
          <w:szCs w:val="24"/>
        </w:rPr>
      </w:pPr>
      <w:r>
        <w:rPr>
          <w:rFonts w:ascii="Times New Roman" w:hAnsi="Times New Roman" w:cs="Times New Roman"/>
          <w:sz w:val="24"/>
          <w:szCs w:val="24"/>
        </w:rPr>
        <w:t>- Humidity – when humidity is low the rate of transpiration is faster due to steep water vapour diffusion gradient (accept the converse)</w:t>
      </w:r>
    </w:p>
    <w:p w14:paraId="69DB8DCF" w14:textId="77777777" w:rsidR="00AF41AF" w:rsidRDefault="00000000">
      <w:pPr>
        <w:pStyle w:val="NoSpacing"/>
        <w:ind w:left="720"/>
        <w:rPr>
          <w:rFonts w:ascii="Times New Roman" w:hAnsi="Times New Roman" w:cs="Times New Roman"/>
          <w:sz w:val="24"/>
          <w:szCs w:val="24"/>
        </w:rPr>
      </w:pPr>
      <w:r>
        <w:rPr>
          <w:rFonts w:ascii="Times New Roman" w:hAnsi="Times New Roman" w:cs="Times New Roman"/>
          <w:sz w:val="24"/>
          <w:szCs w:val="24"/>
        </w:rPr>
        <w:t>- Atmospheric pressure – rate of transpiration is high at low atmospheric pressure (accept the converse)</w:t>
      </w:r>
    </w:p>
    <w:p w14:paraId="26DC23A7" w14:textId="77777777" w:rsidR="00AF41AF" w:rsidRDefault="00000000">
      <w:pPr>
        <w:pStyle w:val="NoSpacing"/>
        <w:ind w:left="720"/>
        <w:rPr>
          <w:rFonts w:ascii="Times New Roman" w:hAnsi="Times New Roman" w:cs="Times New Roman"/>
          <w:sz w:val="24"/>
          <w:szCs w:val="24"/>
        </w:rPr>
      </w:pPr>
      <w:r>
        <w:rPr>
          <w:rFonts w:ascii="Times New Roman" w:hAnsi="Times New Roman" w:cs="Times New Roman"/>
          <w:sz w:val="24"/>
          <w:szCs w:val="24"/>
        </w:rPr>
        <w:t>- Light  - At high light intensity; stomata open increasing the rate of transpiration (Accept the converse)</w:t>
      </w:r>
    </w:p>
    <w:p w14:paraId="66509542" w14:textId="77777777" w:rsidR="00AF41AF" w:rsidRDefault="00000000">
      <w:pPr>
        <w:pStyle w:val="NoSpacing"/>
        <w:ind w:left="720"/>
        <w:rPr>
          <w:rFonts w:ascii="Times New Roman" w:hAnsi="Times New Roman" w:cs="Times New Roman"/>
          <w:sz w:val="24"/>
          <w:szCs w:val="24"/>
        </w:rPr>
      </w:pPr>
      <w:r>
        <w:rPr>
          <w:rFonts w:ascii="Times New Roman" w:hAnsi="Times New Roman" w:cs="Times New Roman"/>
          <w:sz w:val="24"/>
          <w:szCs w:val="24"/>
        </w:rPr>
        <w:t>- Temperature – At high temperature the rate of evaporation increases  thus increasing the rate of transpiration; (Accept the converse)</w:t>
      </w:r>
    </w:p>
    <w:p w14:paraId="3C7AEBC7" w14:textId="77777777" w:rsidR="00AF41AF" w:rsidRDefault="00AF41AF">
      <w:pPr>
        <w:pStyle w:val="NoSpacing"/>
        <w:ind w:left="720"/>
        <w:rPr>
          <w:rFonts w:ascii="Times New Roman" w:hAnsi="Times New Roman" w:cs="Times New Roman"/>
          <w:sz w:val="24"/>
          <w:szCs w:val="24"/>
        </w:rPr>
      </w:pPr>
    </w:p>
    <w:p w14:paraId="52B41339" w14:textId="77777777" w:rsidR="00AF41AF" w:rsidRDefault="00000000">
      <w:pPr>
        <w:pStyle w:val="NoSpacing"/>
        <w:numPr>
          <w:ilvl w:val="0"/>
          <w:numId w:val="7"/>
        </w:numPr>
        <w:rPr>
          <w:rFonts w:ascii="Times New Roman" w:hAnsi="Times New Roman" w:cs="Times New Roman"/>
          <w:sz w:val="24"/>
          <w:szCs w:val="24"/>
        </w:rPr>
      </w:pPr>
      <w:r>
        <w:rPr>
          <w:rFonts w:ascii="Times New Roman" w:hAnsi="Times New Roman" w:cs="Times New Roman"/>
          <w:sz w:val="24"/>
          <w:szCs w:val="24"/>
        </w:rPr>
        <w:t xml:space="preserve">(a) </w:t>
      </w:r>
      <w:r>
        <w:rPr>
          <w:rFonts w:ascii="Times New Roman" w:hAnsi="Times New Roman" w:cs="Times New Roman"/>
          <w:sz w:val="24"/>
          <w:szCs w:val="24"/>
          <w:u w:val="single"/>
        </w:rPr>
        <w:t>Describe the process of fertilization in flowering plants. (15mks)</w:t>
      </w:r>
    </w:p>
    <w:p w14:paraId="61525B0E" w14:textId="77777777" w:rsidR="00AF41AF" w:rsidRDefault="00000000">
      <w:pPr>
        <w:pStyle w:val="NoSpacing"/>
        <w:numPr>
          <w:ilvl w:val="0"/>
          <w:numId w:val="8"/>
        </w:numPr>
        <w:rPr>
          <w:rFonts w:ascii="Times New Roman" w:hAnsi="Times New Roman" w:cs="Times New Roman"/>
          <w:sz w:val="24"/>
          <w:szCs w:val="24"/>
        </w:rPr>
      </w:pPr>
      <w:r>
        <w:rPr>
          <w:rFonts w:ascii="Times New Roman" w:hAnsi="Times New Roman" w:cs="Times New Roman"/>
          <w:sz w:val="24"/>
          <w:szCs w:val="24"/>
        </w:rPr>
        <w:t>Pollen grain lands and sticks onto the stigma; absorbs nutrients from the stigma and forms/develops a pollen tube.</w:t>
      </w:r>
    </w:p>
    <w:p w14:paraId="2F7C10C3" w14:textId="77777777" w:rsidR="00AF41AF" w:rsidRDefault="00000000">
      <w:pPr>
        <w:pStyle w:val="NoSpacing"/>
        <w:numPr>
          <w:ilvl w:val="0"/>
          <w:numId w:val="8"/>
        </w:numPr>
        <w:rPr>
          <w:rFonts w:ascii="Times New Roman" w:hAnsi="Times New Roman" w:cs="Times New Roman"/>
          <w:sz w:val="24"/>
          <w:szCs w:val="24"/>
        </w:rPr>
      </w:pPr>
      <w:r>
        <w:rPr>
          <w:rFonts w:ascii="Times New Roman" w:hAnsi="Times New Roman" w:cs="Times New Roman"/>
          <w:sz w:val="24"/>
          <w:szCs w:val="24"/>
        </w:rPr>
        <w:t>The pollen tube grows down the style, carrying with it the male gametes (tube nucleus and generative nucleus); and it gets nutrients from the surrounding tissues.</w:t>
      </w:r>
    </w:p>
    <w:p w14:paraId="459BD92A" w14:textId="77777777" w:rsidR="00AF41AF" w:rsidRDefault="00000000">
      <w:pPr>
        <w:pStyle w:val="NoSpacing"/>
        <w:numPr>
          <w:ilvl w:val="0"/>
          <w:numId w:val="8"/>
        </w:numPr>
        <w:rPr>
          <w:rFonts w:ascii="Times New Roman" w:hAnsi="Times New Roman" w:cs="Times New Roman"/>
          <w:sz w:val="24"/>
          <w:szCs w:val="24"/>
        </w:rPr>
      </w:pPr>
      <w:r>
        <w:rPr>
          <w:rFonts w:ascii="Times New Roman" w:hAnsi="Times New Roman" w:cs="Times New Roman"/>
          <w:sz w:val="24"/>
          <w:szCs w:val="24"/>
        </w:rPr>
        <w:t xml:space="preserve"> As the pollen tube germinates, the tube nucleus occupies a position at the tip of growing pollen tube while the generative nucleus follows behind the tube nucleus;</w:t>
      </w:r>
    </w:p>
    <w:p w14:paraId="06E6EF50" w14:textId="77777777" w:rsidR="00AF41AF" w:rsidRDefault="00000000">
      <w:pPr>
        <w:pStyle w:val="NoSpacing"/>
        <w:numPr>
          <w:ilvl w:val="0"/>
          <w:numId w:val="8"/>
        </w:numPr>
        <w:rPr>
          <w:rFonts w:ascii="Times New Roman" w:hAnsi="Times New Roman" w:cs="Times New Roman"/>
          <w:sz w:val="24"/>
          <w:szCs w:val="24"/>
        </w:rPr>
      </w:pPr>
      <w:r>
        <w:rPr>
          <w:rFonts w:ascii="Times New Roman" w:hAnsi="Times New Roman" w:cs="Times New Roman"/>
          <w:sz w:val="24"/>
          <w:szCs w:val="24"/>
        </w:rPr>
        <w:t>As the pollen tube continues to grow downwards, the generative nucleus divides mitotically into two male gamete nuclei;</w:t>
      </w:r>
    </w:p>
    <w:p w14:paraId="64777560" w14:textId="77777777" w:rsidR="00AF41AF" w:rsidRDefault="00000000">
      <w:pPr>
        <w:pStyle w:val="NoSpacing"/>
        <w:numPr>
          <w:ilvl w:val="0"/>
          <w:numId w:val="8"/>
        </w:numPr>
        <w:rPr>
          <w:rFonts w:ascii="Times New Roman" w:hAnsi="Times New Roman" w:cs="Times New Roman"/>
          <w:sz w:val="24"/>
          <w:szCs w:val="24"/>
        </w:rPr>
      </w:pPr>
      <w:r>
        <w:rPr>
          <w:rFonts w:ascii="Times New Roman" w:hAnsi="Times New Roman" w:cs="Times New Roman"/>
          <w:sz w:val="24"/>
          <w:szCs w:val="24"/>
        </w:rPr>
        <w:t>The pollen tube grows through the ovary wall, reaches the ovules and enters the embryo sac through the micropyle;</w:t>
      </w:r>
    </w:p>
    <w:p w14:paraId="55DECF3F" w14:textId="77777777" w:rsidR="00AF41AF" w:rsidRDefault="00000000">
      <w:pPr>
        <w:pStyle w:val="NoSpacing"/>
        <w:numPr>
          <w:ilvl w:val="0"/>
          <w:numId w:val="8"/>
        </w:numPr>
        <w:rPr>
          <w:rFonts w:ascii="Times New Roman" w:hAnsi="Times New Roman" w:cs="Times New Roman"/>
          <w:sz w:val="24"/>
          <w:szCs w:val="24"/>
        </w:rPr>
      </w:pPr>
      <w:r>
        <w:rPr>
          <w:rFonts w:ascii="Times New Roman" w:hAnsi="Times New Roman" w:cs="Times New Roman"/>
          <w:sz w:val="24"/>
          <w:szCs w:val="24"/>
        </w:rPr>
        <w:t xml:space="preserve">At this stage, the tip of the pollen tube bursts open; and the tube nucleus disintegrates to release the </w:t>
      </w:r>
      <w:r>
        <w:rPr>
          <w:rFonts w:ascii="Times New Roman" w:hAnsi="Times New Roman" w:cs="Times New Roman"/>
          <w:i/>
          <w:sz w:val="24"/>
          <w:szCs w:val="24"/>
        </w:rPr>
        <w:t>two male nuclei</w:t>
      </w:r>
      <w:r>
        <w:rPr>
          <w:rFonts w:ascii="Times New Roman" w:hAnsi="Times New Roman" w:cs="Times New Roman"/>
          <w:sz w:val="24"/>
          <w:szCs w:val="24"/>
        </w:rPr>
        <w:t xml:space="preserve"> which enter embryo sac;</w:t>
      </w:r>
    </w:p>
    <w:p w14:paraId="5FC188E3" w14:textId="77777777" w:rsidR="00AF41AF" w:rsidRDefault="00000000">
      <w:pPr>
        <w:pStyle w:val="NoSpacing"/>
        <w:numPr>
          <w:ilvl w:val="0"/>
          <w:numId w:val="8"/>
        </w:numPr>
        <w:rPr>
          <w:rFonts w:ascii="Times New Roman" w:hAnsi="Times New Roman" w:cs="Times New Roman"/>
          <w:sz w:val="24"/>
          <w:szCs w:val="24"/>
        </w:rPr>
      </w:pPr>
      <w:r>
        <w:rPr>
          <w:rFonts w:ascii="Times New Roman" w:hAnsi="Times New Roman" w:cs="Times New Roman"/>
          <w:sz w:val="24"/>
          <w:szCs w:val="24"/>
        </w:rPr>
        <w:t>One male nucleus/one of the male nuclei fuses with the egg cell nucleus; to form the diploid zygote;  The other male gamete nucleus fuses with the two polar nuclei; to form a triploid endosperm nucleus;</w:t>
      </w:r>
    </w:p>
    <w:p w14:paraId="1EAD66FA" w14:textId="77777777" w:rsidR="00AF41AF" w:rsidRDefault="00000000">
      <w:pPr>
        <w:pStyle w:val="NoSpacing"/>
        <w:numPr>
          <w:ilvl w:val="0"/>
          <w:numId w:val="8"/>
        </w:numPr>
        <w:rPr>
          <w:rFonts w:ascii="Times New Roman" w:hAnsi="Times New Roman" w:cs="Times New Roman"/>
          <w:sz w:val="24"/>
          <w:szCs w:val="24"/>
        </w:rPr>
      </w:pPr>
      <w:r>
        <w:rPr>
          <w:rFonts w:ascii="Times New Roman" w:hAnsi="Times New Roman" w:cs="Times New Roman"/>
          <w:sz w:val="24"/>
          <w:szCs w:val="24"/>
        </w:rPr>
        <w:t>Ovules develop onto seeds; integuments develop onto seed coat; ovary forms the fruit zygote develops into an embryo; endosperm nucleus develops into endosperm; stamen and petals wither and fall off;</w:t>
      </w:r>
    </w:p>
    <w:p w14:paraId="7D54379E" w14:textId="77777777" w:rsidR="00AF41AF" w:rsidRDefault="00AF41AF">
      <w:pPr>
        <w:pStyle w:val="NoSpacing"/>
        <w:rPr>
          <w:rFonts w:ascii="Times New Roman" w:hAnsi="Times New Roman" w:cs="Times New Roman"/>
          <w:sz w:val="24"/>
          <w:szCs w:val="24"/>
        </w:rPr>
      </w:pPr>
    </w:p>
    <w:p w14:paraId="22E6AE72" w14:textId="77777777" w:rsidR="00AF41AF" w:rsidRDefault="00000000">
      <w:pPr>
        <w:pStyle w:val="NoSpacing"/>
        <w:ind w:left="720"/>
        <w:rPr>
          <w:rFonts w:ascii="Times New Roman" w:hAnsi="Times New Roman" w:cs="Times New Roman"/>
          <w:sz w:val="24"/>
          <w:szCs w:val="24"/>
          <w:u w:val="single"/>
        </w:rPr>
      </w:pPr>
      <w:r>
        <w:rPr>
          <w:rFonts w:ascii="Times New Roman" w:hAnsi="Times New Roman" w:cs="Times New Roman"/>
          <w:sz w:val="24"/>
          <w:szCs w:val="24"/>
        </w:rPr>
        <w:t xml:space="preserve">(b)  </w:t>
      </w:r>
      <w:r>
        <w:rPr>
          <w:rFonts w:ascii="Times New Roman" w:hAnsi="Times New Roman" w:cs="Times New Roman"/>
          <w:sz w:val="24"/>
          <w:szCs w:val="24"/>
          <w:u w:val="single"/>
        </w:rPr>
        <w:t>How is the human male reproductive system adapted/suited to its function. (20mks)</w:t>
      </w:r>
    </w:p>
    <w:p w14:paraId="06BF239C" w14:textId="77777777" w:rsidR="00AF41AF" w:rsidRDefault="00000000">
      <w:pPr>
        <w:pStyle w:val="NoSpacing"/>
        <w:numPr>
          <w:ilvl w:val="0"/>
          <w:numId w:val="9"/>
        </w:numPr>
        <w:rPr>
          <w:rFonts w:ascii="Times New Roman" w:hAnsi="Times New Roman" w:cs="Times New Roman"/>
          <w:sz w:val="24"/>
          <w:szCs w:val="24"/>
        </w:rPr>
      </w:pPr>
      <w:r>
        <w:rPr>
          <w:rFonts w:ascii="Times New Roman" w:hAnsi="Times New Roman" w:cs="Times New Roman"/>
          <w:sz w:val="24"/>
          <w:szCs w:val="24"/>
          <w:u w:val="single"/>
        </w:rPr>
        <w:t xml:space="preserve">Penis; </w:t>
      </w:r>
      <w:r>
        <w:rPr>
          <w:rFonts w:ascii="Times New Roman" w:hAnsi="Times New Roman" w:cs="Times New Roman"/>
          <w:sz w:val="24"/>
          <w:szCs w:val="24"/>
        </w:rPr>
        <w:t xml:space="preserve"> is made up of spongy tissue and blood vessels which fill with blood causisng it to erect; to facilitate copulation.</w:t>
      </w:r>
    </w:p>
    <w:p w14:paraId="6DC5C321" w14:textId="77777777" w:rsidR="00AF41AF" w:rsidRDefault="00000000">
      <w:pPr>
        <w:pStyle w:val="NoSpacing"/>
        <w:numPr>
          <w:ilvl w:val="0"/>
          <w:numId w:val="9"/>
        </w:numPr>
        <w:rPr>
          <w:rFonts w:ascii="Times New Roman" w:hAnsi="Times New Roman" w:cs="Times New Roman"/>
          <w:sz w:val="24"/>
          <w:szCs w:val="24"/>
        </w:rPr>
      </w:pPr>
      <w:r>
        <w:rPr>
          <w:rFonts w:ascii="Times New Roman" w:hAnsi="Times New Roman" w:cs="Times New Roman"/>
          <w:sz w:val="24"/>
          <w:szCs w:val="24"/>
          <w:u w:val="single"/>
        </w:rPr>
        <w:t xml:space="preserve">The testes; </w:t>
      </w:r>
      <w:r>
        <w:rPr>
          <w:rFonts w:ascii="Times New Roman" w:hAnsi="Times New Roman" w:cs="Times New Roman"/>
          <w:sz w:val="24"/>
          <w:szCs w:val="24"/>
        </w:rPr>
        <w:t xml:space="preserve"> are  protected by </w:t>
      </w:r>
      <w:r>
        <w:rPr>
          <w:rFonts w:ascii="Times New Roman" w:hAnsi="Times New Roman" w:cs="Times New Roman"/>
          <w:sz w:val="24"/>
          <w:szCs w:val="24"/>
          <w:u w:val="single"/>
        </w:rPr>
        <w:t xml:space="preserve"> scrotum </w:t>
      </w:r>
      <w:r>
        <w:rPr>
          <w:rFonts w:ascii="Times New Roman" w:hAnsi="Times New Roman" w:cs="Times New Roman"/>
          <w:sz w:val="24"/>
          <w:szCs w:val="24"/>
        </w:rPr>
        <w:t xml:space="preserve"> and are made up several and highly coiled </w:t>
      </w:r>
      <w:r>
        <w:rPr>
          <w:rFonts w:ascii="Times New Roman" w:hAnsi="Times New Roman" w:cs="Times New Roman"/>
          <w:sz w:val="24"/>
          <w:szCs w:val="24"/>
          <w:u w:val="single"/>
        </w:rPr>
        <w:t xml:space="preserve"> seminiferous tubules; </w:t>
      </w:r>
      <w:r>
        <w:rPr>
          <w:rFonts w:ascii="Times New Roman" w:hAnsi="Times New Roman" w:cs="Times New Roman"/>
          <w:sz w:val="24"/>
          <w:szCs w:val="24"/>
        </w:rPr>
        <w:t xml:space="preserve"> which provide a large surface area for sperm production.</w:t>
      </w:r>
    </w:p>
    <w:p w14:paraId="56DBB050" w14:textId="77777777" w:rsidR="00AF41AF" w:rsidRDefault="00000000">
      <w:pPr>
        <w:pStyle w:val="NoSpacing"/>
        <w:numPr>
          <w:ilvl w:val="0"/>
          <w:numId w:val="9"/>
        </w:numPr>
        <w:rPr>
          <w:rFonts w:ascii="Times New Roman" w:hAnsi="Times New Roman" w:cs="Times New Roman"/>
          <w:sz w:val="24"/>
          <w:szCs w:val="24"/>
        </w:rPr>
      </w:pPr>
      <w:r>
        <w:rPr>
          <w:rFonts w:ascii="Times New Roman" w:hAnsi="Times New Roman" w:cs="Times New Roman"/>
          <w:sz w:val="24"/>
          <w:szCs w:val="24"/>
          <w:u w:val="single"/>
        </w:rPr>
        <w:t xml:space="preserve">The testes; </w:t>
      </w:r>
      <w:r>
        <w:rPr>
          <w:rFonts w:ascii="Times New Roman" w:hAnsi="Times New Roman" w:cs="Times New Roman"/>
          <w:sz w:val="24"/>
          <w:szCs w:val="24"/>
        </w:rPr>
        <w:t xml:space="preserve">have </w:t>
      </w:r>
      <w:r>
        <w:rPr>
          <w:rFonts w:ascii="Times New Roman" w:hAnsi="Times New Roman" w:cs="Times New Roman"/>
          <w:sz w:val="24"/>
          <w:szCs w:val="24"/>
          <w:u w:val="single"/>
        </w:rPr>
        <w:t xml:space="preserve"> sertoli cells; </w:t>
      </w:r>
      <w:r>
        <w:rPr>
          <w:rFonts w:ascii="Times New Roman" w:hAnsi="Times New Roman" w:cs="Times New Roman"/>
          <w:sz w:val="24"/>
          <w:szCs w:val="24"/>
        </w:rPr>
        <w:t xml:space="preserve"> that nourish the sperms; the testes are located to hang outside the body; to provide a cooler environment for sperm production.</w:t>
      </w:r>
    </w:p>
    <w:p w14:paraId="4507D97C" w14:textId="77777777" w:rsidR="00AF41AF" w:rsidRDefault="00000000">
      <w:pPr>
        <w:pStyle w:val="NoSpacing"/>
        <w:numPr>
          <w:ilvl w:val="0"/>
          <w:numId w:val="9"/>
        </w:numPr>
        <w:rPr>
          <w:rFonts w:ascii="Times New Roman" w:hAnsi="Times New Roman" w:cs="Times New Roman"/>
          <w:sz w:val="24"/>
          <w:szCs w:val="24"/>
        </w:rPr>
      </w:pPr>
      <w:r>
        <w:rPr>
          <w:rFonts w:ascii="Times New Roman" w:hAnsi="Times New Roman" w:cs="Times New Roman"/>
          <w:sz w:val="24"/>
          <w:szCs w:val="24"/>
        </w:rPr>
        <w:t xml:space="preserve">The testes also have </w:t>
      </w:r>
      <w:r>
        <w:rPr>
          <w:rFonts w:ascii="Times New Roman" w:hAnsi="Times New Roman" w:cs="Times New Roman"/>
          <w:sz w:val="24"/>
          <w:szCs w:val="24"/>
          <w:u w:val="single"/>
        </w:rPr>
        <w:t xml:space="preserve"> interstitial cells; </w:t>
      </w:r>
      <w:r>
        <w:rPr>
          <w:rFonts w:ascii="Times New Roman" w:hAnsi="Times New Roman" w:cs="Times New Roman"/>
          <w:sz w:val="24"/>
          <w:szCs w:val="24"/>
        </w:rPr>
        <w:t>which produce male hormones called</w:t>
      </w:r>
      <w:r>
        <w:rPr>
          <w:rFonts w:ascii="Times New Roman" w:hAnsi="Times New Roman" w:cs="Times New Roman"/>
          <w:sz w:val="24"/>
          <w:szCs w:val="24"/>
          <w:u w:val="single"/>
        </w:rPr>
        <w:t xml:space="preserve"> androgens. </w:t>
      </w:r>
      <w:r>
        <w:rPr>
          <w:rFonts w:ascii="Times New Roman" w:hAnsi="Times New Roman" w:cs="Times New Roman"/>
          <w:sz w:val="24"/>
          <w:szCs w:val="24"/>
        </w:rPr>
        <w:t xml:space="preserve"> The main androgen is </w:t>
      </w:r>
      <w:r>
        <w:rPr>
          <w:rFonts w:ascii="Times New Roman" w:hAnsi="Times New Roman" w:cs="Times New Roman"/>
          <w:sz w:val="24"/>
          <w:szCs w:val="24"/>
          <w:u w:val="single"/>
        </w:rPr>
        <w:t>testosterone.</w:t>
      </w:r>
    </w:p>
    <w:p w14:paraId="592F3D84" w14:textId="77777777" w:rsidR="00AF41AF" w:rsidRDefault="00000000">
      <w:pPr>
        <w:pStyle w:val="NoSpacing"/>
        <w:numPr>
          <w:ilvl w:val="0"/>
          <w:numId w:val="9"/>
        </w:numPr>
        <w:rPr>
          <w:rFonts w:ascii="Times New Roman" w:hAnsi="Times New Roman" w:cs="Times New Roman"/>
          <w:sz w:val="24"/>
          <w:szCs w:val="24"/>
        </w:rPr>
      </w:pPr>
      <w:r>
        <w:rPr>
          <w:rFonts w:ascii="Times New Roman" w:hAnsi="Times New Roman" w:cs="Times New Roman"/>
          <w:sz w:val="24"/>
          <w:szCs w:val="24"/>
        </w:rPr>
        <w:t xml:space="preserve">The </w:t>
      </w:r>
      <w:r>
        <w:rPr>
          <w:rFonts w:ascii="Times New Roman" w:hAnsi="Times New Roman" w:cs="Times New Roman"/>
          <w:sz w:val="24"/>
          <w:szCs w:val="24"/>
          <w:u w:val="single"/>
        </w:rPr>
        <w:t xml:space="preserve">Epididymis; </w:t>
      </w:r>
      <w:r>
        <w:rPr>
          <w:rFonts w:ascii="Times New Roman" w:hAnsi="Times New Roman" w:cs="Times New Roman"/>
          <w:sz w:val="24"/>
          <w:szCs w:val="24"/>
        </w:rPr>
        <w:t xml:space="preserve"> is highly coiled; to provide a large surface area for storage of sperms;</w:t>
      </w:r>
    </w:p>
    <w:p w14:paraId="0457D822" w14:textId="77777777" w:rsidR="00AF41AF" w:rsidRDefault="00000000">
      <w:pPr>
        <w:pStyle w:val="NoSpacing"/>
        <w:numPr>
          <w:ilvl w:val="0"/>
          <w:numId w:val="9"/>
        </w:numPr>
        <w:rPr>
          <w:rFonts w:ascii="Times New Roman" w:hAnsi="Times New Roman" w:cs="Times New Roman"/>
          <w:sz w:val="24"/>
          <w:szCs w:val="24"/>
        </w:rPr>
      </w:pPr>
      <w:r>
        <w:rPr>
          <w:rFonts w:ascii="Times New Roman" w:hAnsi="Times New Roman" w:cs="Times New Roman"/>
          <w:sz w:val="24"/>
          <w:szCs w:val="24"/>
        </w:rPr>
        <w:t xml:space="preserve">The </w:t>
      </w:r>
      <w:r>
        <w:rPr>
          <w:rFonts w:ascii="Times New Roman" w:hAnsi="Times New Roman" w:cs="Times New Roman"/>
          <w:sz w:val="24"/>
          <w:szCs w:val="24"/>
          <w:u w:val="single"/>
        </w:rPr>
        <w:t xml:space="preserve"> Seminal vesicle; </w:t>
      </w:r>
      <w:r>
        <w:rPr>
          <w:rFonts w:ascii="Times New Roman" w:hAnsi="Times New Roman" w:cs="Times New Roman"/>
          <w:sz w:val="24"/>
          <w:szCs w:val="24"/>
        </w:rPr>
        <w:t xml:space="preserve"> secrets an alkaline fluid; which contains nutrients for the sperms;</w:t>
      </w:r>
    </w:p>
    <w:p w14:paraId="390B4866" w14:textId="77777777" w:rsidR="00AF41AF" w:rsidRDefault="00000000">
      <w:pPr>
        <w:pStyle w:val="NoSpacing"/>
        <w:numPr>
          <w:ilvl w:val="0"/>
          <w:numId w:val="9"/>
        </w:numPr>
        <w:rPr>
          <w:rFonts w:ascii="Times New Roman" w:hAnsi="Times New Roman" w:cs="Times New Roman"/>
          <w:sz w:val="24"/>
          <w:szCs w:val="24"/>
        </w:rPr>
      </w:pPr>
      <w:r>
        <w:rPr>
          <w:rFonts w:ascii="Times New Roman" w:hAnsi="Times New Roman" w:cs="Times New Roman"/>
          <w:sz w:val="24"/>
          <w:szCs w:val="24"/>
        </w:rPr>
        <w:t xml:space="preserve">The </w:t>
      </w:r>
      <w:r>
        <w:rPr>
          <w:rFonts w:ascii="Times New Roman" w:hAnsi="Times New Roman" w:cs="Times New Roman"/>
          <w:sz w:val="24"/>
          <w:szCs w:val="24"/>
          <w:u w:val="single"/>
        </w:rPr>
        <w:t xml:space="preserve">Prostate gland; </w:t>
      </w:r>
      <w:r>
        <w:rPr>
          <w:rFonts w:ascii="Times New Roman" w:hAnsi="Times New Roman" w:cs="Times New Roman"/>
          <w:sz w:val="24"/>
          <w:szCs w:val="24"/>
        </w:rPr>
        <w:t xml:space="preserve">secretes an alkaline fluid; to neutralize the vaginal fluids and activate the sperms; </w:t>
      </w:r>
      <w:r>
        <w:rPr>
          <w:rFonts w:ascii="Times New Roman" w:hAnsi="Times New Roman" w:cs="Times New Roman"/>
          <w:sz w:val="24"/>
          <w:szCs w:val="24"/>
          <w:u w:val="single"/>
        </w:rPr>
        <w:t xml:space="preserve"> </w:t>
      </w:r>
    </w:p>
    <w:p w14:paraId="00E545CE" w14:textId="77777777" w:rsidR="00AF41AF" w:rsidRDefault="00000000">
      <w:pPr>
        <w:pStyle w:val="NoSpacing"/>
        <w:numPr>
          <w:ilvl w:val="0"/>
          <w:numId w:val="9"/>
        </w:numPr>
        <w:rPr>
          <w:rFonts w:ascii="Times New Roman" w:hAnsi="Times New Roman" w:cs="Times New Roman"/>
          <w:sz w:val="24"/>
          <w:szCs w:val="24"/>
        </w:rPr>
      </w:pPr>
      <w:r>
        <w:rPr>
          <w:rFonts w:ascii="Times New Roman" w:hAnsi="Times New Roman" w:cs="Times New Roman"/>
          <w:sz w:val="24"/>
          <w:szCs w:val="24"/>
          <w:u w:val="single"/>
        </w:rPr>
        <w:t xml:space="preserve">Cowper’s gland; </w:t>
      </w:r>
      <w:r>
        <w:rPr>
          <w:rFonts w:ascii="Times New Roman" w:hAnsi="Times New Roman" w:cs="Times New Roman"/>
          <w:sz w:val="24"/>
          <w:szCs w:val="24"/>
        </w:rPr>
        <w:t xml:space="preserve"> secrets an alkaline fluid; neutralize the acidity along the urethra caused by pH variations of urine;</w:t>
      </w:r>
    </w:p>
    <w:p w14:paraId="76B38DA8" w14:textId="77777777" w:rsidR="00AF41AF" w:rsidRDefault="00000000">
      <w:pPr>
        <w:pStyle w:val="NoSpacing"/>
        <w:numPr>
          <w:ilvl w:val="0"/>
          <w:numId w:val="9"/>
        </w:numPr>
        <w:rPr>
          <w:rFonts w:ascii="Times New Roman" w:hAnsi="Times New Roman" w:cs="Times New Roman"/>
          <w:sz w:val="24"/>
          <w:szCs w:val="24"/>
        </w:rPr>
      </w:pPr>
      <w:r>
        <w:rPr>
          <w:rFonts w:ascii="Times New Roman" w:hAnsi="Times New Roman" w:cs="Times New Roman"/>
          <w:sz w:val="24"/>
          <w:szCs w:val="24"/>
        </w:rPr>
        <w:t xml:space="preserve">The </w:t>
      </w:r>
      <w:r>
        <w:rPr>
          <w:rFonts w:ascii="Times New Roman" w:hAnsi="Times New Roman" w:cs="Times New Roman"/>
          <w:sz w:val="24"/>
          <w:szCs w:val="24"/>
          <w:u w:val="single"/>
        </w:rPr>
        <w:t xml:space="preserve">Sperm duct/vas deferens; </w:t>
      </w:r>
      <w:r>
        <w:rPr>
          <w:rFonts w:ascii="Times New Roman" w:hAnsi="Times New Roman" w:cs="Times New Roman"/>
          <w:sz w:val="24"/>
          <w:szCs w:val="24"/>
        </w:rPr>
        <w:t>is tubular for passage of sperms;</w:t>
      </w:r>
    </w:p>
    <w:p w14:paraId="614E4B1C" w14:textId="77777777" w:rsidR="00AF41AF" w:rsidRDefault="00000000">
      <w:pPr>
        <w:pStyle w:val="NoSpacing"/>
        <w:numPr>
          <w:ilvl w:val="0"/>
          <w:numId w:val="9"/>
        </w:numPr>
        <w:rPr>
          <w:rFonts w:ascii="Times New Roman" w:hAnsi="Times New Roman" w:cs="Times New Roman"/>
          <w:sz w:val="24"/>
          <w:szCs w:val="24"/>
        </w:rPr>
      </w:pPr>
      <w:r>
        <w:rPr>
          <w:rFonts w:ascii="Times New Roman" w:hAnsi="Times New Roman" w:cs="Times New Roman"/>
          <w:sz w:val="24"/>
          <w:szCs w:val="24"/>
        </w:rPr>
        <w:t xml:space="preserve">The </w:t>
      </w:r>
      <w:r>
        <w:rPr>
          <w:rFonts w:ascii="Times New Roman" w:hAnsi="Times New Roman" w:cs="Times New Roman"/>
          <w:sz w:val="24"/>
          <w:szCs w:val="24"/>
          <w:u w:val="single"/>
        </w:rPr>
        <w:t xml:space="preserve">Urethra; </w:t>
      </w:r>
      <w:r>
        <w:rPr>
          <w:rFonts w:ascii="Times New Roman" w:hAnsi="Times New Roman" w:cs="Times New Roman"/>
          <w:sz w:val="24"/>
          <w:szCs w:val="24"/>
        </w:rPr>
        <w:t xml:space="preserve"> is tubular; to expel urine and semen; 66. </w:t>
      </w:r>
    </w:p>
    <w:p w14:paraId="13A457E7" w14:textId="77777777" w:rsidR="00AF41AF" w:rsidRDefault="00AF41AF">
      <w:pPr>
        <w:pStyle w:val="NoSpacing"/>
        <w:rPr>
          <w:rFonts w:ascii="Times New Roman" w:hAnsi="Times New Roman" w:cs="Times New Roman"/>
          <w:sz w:val="24"/>
          <w:szCs w:val="24"/>
        </w:rPr>
      </w:pPr>
    </w:p>
    <w:p w14:paraId="22CCED85" w14:textId="77777777" w:rsidR="00AF41AF" w:rsidRDefault="00000000">
      <w:pPr>
        <w:pStyle w:val="NoSpacing"/>
        <w:numPr>
          <w:ilvl w:val="0"/>
          <w:numId w:val="7"/>
        </w:numPr>
        <w:rPr>
          <w:rFonts w:ascii="Times New Roman" w:hAnsi="Times New Roman" w:cs="Times New Roman"/>
          <w:sz w:val="24"/>
          <w:szCs w:val="24"/>
          <w:u w:val="single"/>
        </w:rPr>
      </w:pPr>
      <w:r>
        <w:rPr>
          <w:rFonts w:ascii="Times New Roman" w:hAnsi="Times New Roman" w:cs="Times New Roman"/>
          <w:sz w:val="24"/>
          <w:szCs w:val="24"/>
        </w:rPr>
        <w:t>(a)</w:t>
      </w:r>
      <w:r>
        <w:rPr>
          <w:rFonts w:ascii="Times New Roman" w:hAnsi="Times New Roman" w:cs="Times New Roman"/>
          <w:sz w:val="24"/>
          <w:szCs w:val="24"/>
          <w:u w:val="single"/>
        </w:rPr>
        <w:t xml:space="preserve">  Explain the methods excretion in plants. (10mks)</w:t>
      </w:r>
    </w:p>
    <w:p w14:paraId="2AC0CE6D" w14:textId="77777777" w:rsidR="00AF41AF" w:rsidRDefault="00000000">
      <w:pPr>
        <w:pStyle w:val="NoSpacing"/>
        <w:numPr>
          <w:ilvl w:val="0"/>
          <w:numId w:val="9"/>
        </w:numPr>
        <w:rPr>
          <w:rFonts w:ascii="Times New Roman" w:hAnsi="Times New Roman" w:cs="Times New Roman"/>
          <w:sz w:val="24"/>
          <w:szCs w:val="24"/>
        </w:rPr>
      </w:pPr>
      <w:r>
        <w:rPr>
          <w:rFonts w:ascii="Times New Roman" w:hAnsi="Times New Roman" w:cs="Times New Roman"/>
          <w:sz w:val="24"/>
          <w:szCs w:val="24"/>
        </w:rPr>
        <w:t>Transpiration; Excess water is lost inform of vapour; through stomata/lenticels;</w:t>
      </w:r>
    </w:p>
    <w:p w14:paraId="41BBED89" w14:textId="77777777" w:rsidR="00AF41AF" w:rsidRDefault="00000000">
      <w:pPr>
        <w:pStyle w:val="NoSpacing"/>
        <w:numPr>
          <w:ilvl w:val="0"/>
          <w:numId w:val="9"/>
        </w:numPr>
        <w:rPr>
          <w:rFonts w:ascii="Times New Roman" w:hAnsi="Times New Roman" w:cs="Times New Roman"/>
          <w:sz w:val="24"/>
          <w:szCs w:val="24"/>
        </w:rPr>
      </w:pPr>
      <w:r>
        <w:rPr>
          <w:rFonts w:ascii="Times New Roman" w:hAnsi="Times New Roman" w:cs="Times New Roman"/>
          <w:sz w:val="24"/>
          <w:szCs w:val="24"/>
        </w:rPr>
        <w:t>Diffusion; carbon(IV)oxide (from respiration) and oxygen (from photosynthesis) are eliminated through diffusion; through lenticels/cuticle/stomata;</w:t>
      </w:r>
    </w:p>
    <w:p w14:paraId="6194749D" w14:textId="77777777" w:rsidR="00AF41AF" w:rsidRDefault="00000000">
      <w:pPr>
        <w:pStyle w:val="NoSpacing"/>
        <w:numPr>
          <w:ilvl w:val="0"/>
          <w:numId w:val="9"/>
        </w:numPr>
        <w:rPr>
          <w:rFonts w:ascii="Times New Roman" w:hAnsi="Times New Roman" w:cs="Times New Roman"/>
          <w:sz w:val="24"/>
          <w:szCs w:val="24"/>
        </w:rPr>
      </w:pPr>
      <w:r>
        <w:rPr>
          <w:rFonts w:ascii="Times New Roman" w:hAnsi="Times New Roman" w:cs="Times New Roman"/>
          <w:sz w:val="24"/>
          <w:szCs w:val="24"/>
        </w:rPr>
        <w:t>Deposition/storage in non-toxic form; some wastes (e.g.) calcium oxalate, caffeine, nicotine and quinine0 are stored in tissues (e.g. leaves, fruits, flowers, bark) in non-toxic form;</w:t>
      </w:r>
    </w:p>
    <w:p w14:paraId="174A8EB1" w14:textId="77777777" w:rsidR="00AF41AF" w:rsidRDefault="00000000">
      <w:pPr>
        <w:pStyle w:val="NoSpacing"/>
        <w:numPr>
          <w:ilvl w:val="0"/>
          <w:numId w:val="9"/>
        </w:numPr>
        <w:rPr>
          <w:rFonts w:ascii="Times New Roman" w:hAnsi="Times New Roman" w:cs="Times New Roman"/>
          <w:sz w:val="24"/>
          <w:szCs w:val="24"/>
        </w:rPr>
      </w:pPr>
      <w:r>
        <w:rPr>
          <w:rFonts w:ascii="Times New Roman" w:hAnsi="Times New Roman" w:cs="Times New Roman"/>
          <w:sz w:val="24"/>
          <w:szCs w:val="24"/>
        </w:rPr>
        <w:t>Tissue/organic fall; plants store some of their wastes in flowers, fruits, seeds, old leaves and the bark and when these organs fall off  from the plants, the wastes are eliminated;</w:t>
      </w:r>
    </w:p>
    <w:p w14:paraId="2250E61B" w14:textId="77777777" w:rsidR="00AF41AF" w:rsidRDefault="00000000">
      <w:pPr>
        <w:pStyle w:val="NoSpacing"/>
        <w:numPr>
          <w:ilvl w:val="0"/>
          <w:numId w:val="9"/>
        </w:numPr>
        <w:rPr>
          <w:rFonts w:ascii="Times New Roman" w:hAnsi="Times New Roman" w:cs="Times New Roman"/>
          <w:sz w:val="24"/>
          <w:szCs w:val="24"/>
        </w:rPr>
      </w:pPr>
      <w:r>
        <w:rPr>
          <w:rFonts w:ascii="Times New Roman" w:hAnsi="Times New Roman" w:cs="Times New Roman"/>
          <w:sz w:val="24"/>
          <w:szCs w:val="24"/>
        </w:rPr>
        <w:t>Exudation; some wastes (e.g. latex, salts, gum, calcium pectate, resins) are excreted in semi-solid form;</w:t>
      </w:r>
    </w:p>
    <w:p w14:paraId="1498706E" w14:textId="77777777" w:rsidR="00AF41AF" w:rsidRDefault="00000000">
      <w:pPr>
        <w:pStyle w:val="NoSpacing"/>
        <w:numPr>
          <w:ilvl w:val="0"/>
          <w:numId w:val="9"/>
        </w:numPr>
        <w:rPr>
          <w:rFonts w:ascii="Times New Roman" w:hAnsi="Times New Roman" w:cs="Times New Roman"/>
          <w:sz w:val="24"/>
          <w:szCs w:val="24"/>
        </w:rPr>
      </w:pPr>
      <w:r>
        <w:rPr>
          <w:rFonts w:ascii="Times New Roman" w:hAnsi="Times New Roman" w:cs="Times New Roman"/>
          <w:sz w:val="24"/>
          <w:szCs w:val="24"/>
        </w:rPr>
        <w:t>Guttation; excess water is excreted in form of droplets through hydathodes;</w:t>
      </w:r>
    </w:p>
    <w:p w14:paraId="371DDE8A" w14:textId="77777777" w:rsidR="00AF41AF" w:rsidRDefault="00AF41AF">
      <w:pPr>
        <w:pStyle w:val="NoSpacing"/>
        <w:rPr>
          <w:rFonts w:ascii="Times New Roman" w:hAnsi="Times New Roman" w:cs="Times New Roman"/>
          <w:sz w:val="24"/>
          <w:szCs w:val="24"/>
        </w:rPr>
      </w:pPr>
    </w:p>
    <w:p w14:paraId="0FEF1EEA" w14:textId="77777777" w:rsidR="00AF41AF" w:rsidRDefault="00000000">
      <w:pPr>
        <w:pStyle w:val="NoSpacing"/>
        <w:ind w:left="720"/>
        <w:rPr>
          <w:rFonts w:ascii="Times New Roman" w:hAnsi="Times New Roman" w:cs="Times New Roman"/>
          <w:sz w:val="24"/>
          <w:szCs w:val="24"/>
          <w:u w:val="single"/>
        </w:rPr>
      </w:pPr>
      <w:r>
        <w:rPr>
          <w:rFonts w:ascii="Times New Roman" w:hAnsi="Times New Roman" w:cs="Times New Roman"/>
          <w:sz w:val="24"/>
          <w:szCs w:val="24"/>
        </w:rPr>
        <w:t xml:space="preserve">(b) </w:t>
      </w:r>
      <w:r>
        <w:rPr>
          <w:rFonts w:ascii="Times New Roman" w:hAnsi="Times New Roman" w:cs="Times New Roman"/>
          <w:sz w:val="24"/>
          <w:szCs w:val="24"/>
          <w:u w:val="single"/>
        </w:rPr>
        <w:t>Explain how the nephron is adapted to its function. (10mks)</w:t>
      </w:r>
    </w:p>
    <w:p w14:paraId="6381B51F" w14:textId="77777777" w:rsidR="00AF41AF" w:rsidRDefault="00000000">
      <w:pPr>
        <w:pStyle w:val="NoSpacing"/>
        <w:numPr>
          <w:ilvl w:val="0"/>
          <w:numId w:val="10"/>
        </w:numPr>
        <w:rPr>
          <w:rFonts w:ascii="Times New Roman" w:hAnsi="Times New Roman" w:cs="Times New Roman"/>
          <w:sz w:val="24"/>
          <w:szCs w:val="24"/>
        </w:rPr>
      </w:pPr>
      <w:r>
        <w:rPr>
          <w:rFonts w:ascii="Times New Roman" w:hAnsi="Times New Roman" w:cs="Times New Roman"/>
          <w:sz w:val="24"/>
          <w:szCs w:val="24"/>
        </w:rPr>
        <w:t>Afferent arteriole has a wider lumen than efferent arteriole creating high-pressure; that enables ultra-filtration to occur at the glomerulus;</w:t>
      </w:r>
    </w:p>
    <w:p w14:paraId="020E565C" w14:textId="77777777" w:rsidR="00AF41AF" w:rsidRDefault="00000000">
      <w:pPr>
        <w:pStyle w:val="NoSpacing"/>
        <w:numPr>
          <w:ilvl w:val="0"/>
          <w:numId w:val="10"/>
        </w:numPr>
        <w:rPr>
          <w:rFonts w:ascii="Times New Roman" w:hAnsi="Times New Roman" w:cs="Times New Roman"/>
          <w:sz w:val="24"/>
          <w:szCs w:val="24"/>
        </w:rPr>
      </w:pPr>
      <w:r>
        <w:rPr>
          <w:rFonts w:ascii="Times New Roman" w:hAnsi="Times New Roman" w:cs="Times New Roman"/>
          <w:sz w:val="24"/>
          <w:szCs w:val="24"/>
        </w:rPr>
        <w:t>The glomeruli (capillaries) have tiny pores; to facilitate ultrafiltration;</w:t>
      </w:r>
    </w:p>
    <w:p w14:paraId="7B13B0B4" w14:textId="77777777" w:rsidR="00AF41AF" w:rsidRDefault="00000000">
      <w:pPr>
        <w:pStyle w:val="NoSpacing"/>
        <w:numPr>
          <w:ilvl w:val="0"/>
          <w:numId w:val="10"/>
        </w:numPr>
        <w:rPr>
          <w:rFonts w:ascii="Times New Roman" w:hAnsi="Times New Roman" w:cs="Times New Roman"/>
          <w:sz w:val="24"/>
          <w:szCs w:val="24"/>
        </w:rPr>
      </w:pPr>
      <w:r>
        <w:rPr>
          <w:rFonts w:ascii="Times New Roman" w:hAnsi="Times New Roman" w:cs="Times New Roman"/>
          <w:sz w:val="24"/>
          <w:szCs w:val="24"/>
        </w:rPr>
        <w:t>The proximal and distal convoluted tubules have the following adaptations;</w:t>
      </w:r>
    </w:p>
    <w:p w14:paraId="3D6EECD1" w14:textId="77777777" w:rsidR="00AF41AF" w:rsidRDefault="00000000">
      <w:pPr>
        <w:pStyle w:val="NoSpacing"/>
        <w:numPr>
          <w:ilvl w:val="0"/>
          <w:numId w:val="9"/>
        </w:numPr>
        <w:rPr>
          <w:rFonts w:ascii="Times New Roman" w:hAnsi="Times New Roman" w:cs="Times New Roman"/>
          <w:sz w:val="24"/>
          <w:szCs w:val="24"/>
        </w:rPr>
      </w:pPr>
      <w:r>
        <w:rPr>
          <w:rFonts w:ascii="Times New Roman" w:hAnsi="Times New Roman" w:cs="Times New Roman"/>
          <w:sz w:val="24"/>
          <w:szCs w:val="24"/>
        </w:rPr>
        <w:t>The lumen was has villi and microvilli; which increase the surface area for reabsorption;</w:t>
      </w:r>
    </w:p>
    <w:p w14:paraId="637FEF68" w14:textId="77777777" w:rsidR="00AF41AF" w:rsidRDefault="00000000">
      <w:pPr>
        <w:pStyle w:val="NoSpacing"/>
        <w:numPr>
          <w:ilvl w:val="0"/>
          <w:numId w:val="9"/>
        </w:numPr>
        <w:rPr>
          <w:rFonts w:ascii="Times New Roman" w:hAnsi="Times New Roman" w:cs="Times New Roman"/>
          <w:sz w:val="24"/>
          <w:szCs w:val="24"/>
        </w:rPr>
      </w:pPr>
      <w:r>
        <w:rPr>
          <w:rFonts w:ascii="Times New Roman" w:hAnsi="Times New Roman" w:cs="Times New Roman"/>
          <w:sz w:val="24"/>
          <w:szCs w:val="24"/>
        </w:rPr>
        <w:t>The tubule is long and highly coiled; to increase surface area and slow down movement of filtrate/creating more time for efficient reabsorption ;</w:t>
      </w:r>
    </w:p>
    <w:p w14:paraId="3E104EAF" w14:textId="77777777" w:rsidR="00AF41AF" w:rsidRDefault="00000000">
      <w:pPr>
        <w:pStyle w:val="NoSpacing"/>
        <w:numPr>
          <w:ilvl w:val="0"/>
          <w:numId w:val="9"/>
        </w:numPr>
        <w:rPr>
          <w:rFonts w:ascii="Times New Roman" w:hAnsi="Times New Roman" w:cs="Times New Roman"/>
          <w:sz w:val="24"/>
          <w:szCs w:val="24"/>
        </w:rPr>
      </w:pPr>
      <w:r>
        <w:rPr>
          <w:rFonts w:ascii="Times New Roman" w:hAnsi="Times New Roman" w:cs="Times New Roman"/>
          <w:sz w:val="24"/>
          <w:szCs w:val="24"/>
        </w:rPr>
        <w:t>It is one cell thick/has thin epithelium; to reduce the distance travelled by substances hence faster reabsorption of materials;</w:t>
      </w:r>
    </w:p>
    <w:p w14:paraId="12A76A9D" w14:textId="77777777" w:rsidR="00AF41AF" w:rsidRDefault="00000000">
      <w:pPr>
        <w:pStyle w:val="NoSpacing"/>
        <w:numPr>
          <w:ilvl w:val="0"/>
          <w:numId w:val="9"/>
        </w:numPr>
        <w:rPr>
          <w:rFonts w:ascii="Times New Roman" w:hAnsi="Times New Roman" w:cs="Times New Roman"/>
          <w:sz w:val="24"/>
          <w:szCs w:val="24"/>
        </w:rPr>
      </w:pPr>
      <w:r>
        <w:rPr>
          <w:rFonts w:ascii="Times New Roman" w:hAnsi="Times New Roman" w:cs="Times New Roman"/>
          <w:sz w:val="24"/>
          <w:szCs w:val="24"/>
        </w:rPr>
        <w:t>The tubule is well vascularized/well supplied with blood capillaries;  for transportation of reabsorbed materials/create a steep concentration gradient for efficient transport of reabsorbed materials;</w:t>
      </w:r>
    </w:p>
    <w:p w14:paraId="3BB1D71C" w14:textId="77777777" w:rsidR="00AF41AF" w:rsidRDefault="00000000">
      <w:pPr>
        <w:pStyle w:val="NoSpacing"/>
        <w:numPr>
          <w:ilvl w:val="0"/>
          <w:numId w:val="9"/>
        </w:numPr>
        <w:rPr>
          <w:rFonts w:ascii="Times New Roman" w:hAnsi="Times New Roman" w:cs="Times New Roman"/>
          <w:sz w:val="24"/>
          <w:szCs w:val="24"/>
        </w:rPr>
      </w:pPr>
      <w:r>
        <w:rPr>
          <w:rFonts w:ascii="Times New Roman" w:hAnsi="Times New Roman" w:cs="Times New Roman"/>
          <w:sz w:val="24"/>
          <w:szCs w:val="24"/>
        </w:rPr>
        <w:t>The cells lining the tubule have numerous mitochondria; which provide energy for active transport/reabsorption of substances;</w:t>
      </w:r>
    </w:p>
    <w:p w14:paraId="3096315A" w14:textId="77777777" w:rsidR="00AF41AF" w:rsidRDefault="00000000">
      <w:pPr>
        <w:pStyle w:val="NoSpacing"/>
        <w:numPr>
          <w:ilvl w:val="0"/>
          <w:numId w:val="10"/>
        </w:numPr>
        <w:rPr>
          <w:rFonts w:ascii="Times New Roman" w:hAnsi="Times New Roman" w:cs="Times New Roman"/>
          <w:sz w:val="24"/>
          <w:szCs w:val="24"/>
        </w:rPr>
      </w:pPr>
      <w:r>
        <w:rPr>
          <w:rFonts w:ascii="Times New Roman" w:hAnsi="Times New Roman" w:cs="Times New Roman"/>
          <w:sz w:val="24"/>
          <w:szCs w:val="24"/>
        </w:rPr>
        <w:t xml:space="preserve">The </w:t>
      </w:r>
      <w:r>
        <w:rPr>
          <w:rFonts w:ascii="Times New Roman" w:hAnsi="Times New Roman" w:cs="Times New Roman"/>
          <w:sz w:val="24"/>
          <w:szCs w:val="24"/>
          <w:u w:val="single"/>
        </w:rPr>
        <w:t xml:space="preserve"> Loop of Henle</w:t>
      </w:r>
      <w:r>
        <w:rPr>
          <w:rFonts w:ascii="Times New Roman" w:hAnsi="Times New Roman" w:cs="Times New Roman"/>
          <w:sz w:val="24"/>
          <w:szCs w:val="24"/>
        </w:rPr>
        <w:t xml:space="preserve"> has the following adaptations:</w:t>
      </w:r>
    </w:p>
    <w:p w14:paraId="0CF01DEB" w14:textId="77777777" w:rsidR="00AF41AF" w:rsidRDefault="00000000">
      <w:pPr>
        <w:pStyle w:val="NoSpacing"/>
        <w:numPr>
          <w:ilvl w:val="0"/>
          <w:numId w:val="9"/>
        </w:numPr>
        <w:rPr>
          <w:rFonts w:ascii="Times New Roman" w:hAnsi="Times New Roman" w:cs="Times New Roman"/>
          <w:sz w:val="24"/>
          <w:szCs w:val="24"/>
        </w:rPr>
      </w:pPr>
      <w:r>
        <w:rPr>
          <w:rFonts w:ascii="Times New Roman" w:hAnsi="Times New Roman" w:cs="Times New Roman"/>
          <w:sz w:val="24"/>
          <w:szCs w:val="24"/>
        </w:rPr>
        <w:t>It is long; to increase the surface are for re-absorption of mineral slats and water;</w:t>
      </w:r>
    </w:p>
    <w:p w14:paraId="72B87A23" w14:textId="77777777" w:rsidR="00AF41AF" w:rsidRDefault="00000000">
      <w:pPr>
        <w:pStyle w:val="NoSpacing"/>
        <w:numPr>
          <w:ilvl w:val="0"/>
          <w:numId w:val="9"/>
        </w:numPr>
      </w:pPr>
      <w:r>
        <w:rPr>
          <w:rFonts w:ascii="Times New Roman" w:hAnsi="Times New Roman" w:cs="Times New Roman"/>
          <w:sz w:val="24"/>
          <w:szCs w:val="24"/>
        </w:rPr>
        <w:t>It has a counter current flow established between the filtrate flow and the large supply of blood in capillaries; to create a large/steep diffusion gradient for efficient re-absorption;</w:t>
      </w:r>
    </w:p>
    <w:p w14:paraId="2A3292A4" w14:textId="77777777" w:rsidR="00AF41AF" w:rsidRDefault="00AF41AF"/>
    <w:p w14:paraId="71307637" w14:textId="77777777" w:rsidR="00AF41AF" w:rsidRDefault="00AF41AF"/>
    <w:p w14:paraId="6B34179C" w14:textId="77777777" w:rsidR="00AF41AF" w:rsidRDefault="00AF41AF"/>
    <w:p w14:paraId="487AB0C9" w14:textId="77777777" w:rsidR="00AF41AF" w:rsidRDefault="00000000">
      <w:pPr>
        <w:tabs>
          <w:tab w:val="left" w:pos="3108"/>
        </w:tabs>
      </w:pPr>
      <w:r>
        <w:tab/>
      </w:r>
    </w:p>
    <w:sectPr w:rsidR="00AF41AF">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9F822B" w14:textId="77777777" w:rsidR="006D7909" w:rsidRDefault="006D7909">
      <w:pPr>
        <w:spacing w:after="0" w:line="240" w:lineRule="auto"/>
      </w:pPr>
      <w:r>
        <w:separator/>
      </w:r>
    </w:p>
  </w:endnote>
  <w:endnote w:type="continuationSeparator" w:id="0">
    <w:p w14:paraId="4E00BFF3" w14:textId="77777777" w:rsidR="006D7909" w:rsidRDefault="006D79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altName w:val="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C8C2FA" w14:textId="77777777" w:rsidR="00AF41AF" w:rsidRDefault="00000000">
    <w:pPr>
      <w:pStyle w:val="Footer"/>
      <w:jc w:val="right"/>
    </w:pPr>
    <w:r>
      <w:fldChar w:fldCharType="begin"/>
    </w:r>
    <w:r>
      <w:instrText xml:space="preserve"> PAGE   \* MERGEFORMAT </w:instrText>
    </w:r>
    <w:r>
      <w:fldChar w:fldCharType="separate"/>
    </w:r>
    <w:r>
      <w:rPr>
        <w:noProof/>
      </w:rPr>
      <w:t>1</w:t>
    </w:r>
    <w:r>
      <w:rPr>
        <w:noProof/>
      </w:rPr>
      <w:fldChar w:fldCharType="end"/>
    </w:r>
  </w:p>
  <w:p w14:paraId="12ECD082" w14:textId="77777777" w:rsidR="00AF41AF" w:rsidRDefault="00AF4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386660" w14:textId="77777777" w:rsidR="006D7909" w:rsidRDefault="006D7909">
      <w:pPr>
        <w:spacing w:after="0" w:line="240" w:lineRule="auto"/>
      </w:pPr>
      <w:r>
        <w:separator/>
      </w:r>
    </w:p>
  </w:footnote>
  <w:footnote w:type="continuationSeparator" w:id="0">
    <w:p w14:paraId="03D6E1DB" w14:textId="77777777" w:rsidR="006D7909" w:rsidRDefault="006D790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multiLevelType w:val="hybridMultilevel"/>
    <w:tmpl w:val="CA76C908"/>
    <w:lvl w:ilvl="0" w:tplc="B810B8C4">
      <w:start w:val="7"/>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0000001"/>
    <w:multiLevelType w:val="hybridMultilevel"/>
    <w:tmpl w:val="FE16554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0000002"/>
    <w:multiLevelType w:val="hybridMultilevel"/>
    <w:tmpl w:val="1E7A74BC"/>
    <w:lvl w:ilvl="0" w:tplc="A2729C4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0000003"/>
    <w:multiLevelType w:val="hybridMultilevel"/>
    <w:tmpl w:val="9AD8F968"/>
    <w:lvl w:ilvl="0" w:tplc="1298A7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0000004"/>
    <w:multiLevelType w:val="hybridMultilevel"/>
    <w:tmpl w:val="D36C5C36"/>
    <w:lvl w:ilvl="0" w:tplc="0409000D">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0000005"/>
    <w:multiLevelType w:val="hybridMultilevel"/>
    <w:tmpl w:val="6E785860"/>
    <w:lvl w:ilvl="0" w:tplc="90D6F2AC">
      <w:start w:val="5"/>
      <w:numFmt w:val="bullet"/>
      <w:lvlText w:val="-"/>
      <w:lvlJc w:val="left"/>
      <w:pPr>
        <w:ind w:left="1500" w:hanging="360"/>
      </w:pPr>
      <w:rPr>
        <w:rFonts w:ascii="Times New Roman" w:eastAsia="Calibri" w:hAnsi="Times New Roman"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6" w15:restartNumberingAfterBreak="0">
    <w:nsid w:val="00000006"/>
    <w:multiLevelType w:val="hybridMultilevel"/>
    <w:tmpl w:val="2B863D28"/>
    <w:lvl w:ilvl="0" w:tplc="5922D176">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0000007"/>
    <w:multiLevelType w:val="hybridMultilevel"/>
    <w:tmpl w:val="94DAD632"/>
    <w:lvl w:ilvl="0" w:tplc="41189B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0000008"/>
    <w:multiLevelType w:val="hybridMultilevel"/>
    <w:tmpl w:val="8200C42C"/>
    <w:lvl w:ilvl="0" w:tplc="D9F08A8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0000009"/>
    <w:multiLevelType w:val="hybridMultilevel"/>
    <w:tmpl w:val="DD1896B2"/>
    <w:lvl w:ilvl="0" w:tplc="92AC396E">
      <w:start w:val="5"/>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0000000A"/>
    <w:multiLevelType w:val="hybridMultilevel"/>
    <w:tmpl w:val="82CC42BC"/>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000000B"/>
    <w:multiLevelType w:val="hybridMultilevel"/>
    <w:tmpl w:val="91389EAA"/>
    <w:lvl w:ilvl="0" w:tplc="92AC396E">
      <w:start w:val="5"/>
      <w:numFmt w:val="bullet"/>
      <w:lvlText w:val="-"/>
      <w:lvlJc w:val="left"/>
      <w:pPr>
        <w:ind w:left="1140" w:hanging="360"/>
      </w:pPr>
      <w:rPr>
        <w:rFonts w:ascii="Times New Roman" w:eastAsia="Calibri" w:hAnsi="Times New Roman"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2" w15:restartNumberingAfterBreak="0">
    <w:nsid w:val="0000000C"/>
    <w:multiLevelType w:val="hybridMultilevel"/>
    <w:tmpl w:val="5F6ACC6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60679450">
    <w:abstractNumId w:val="7"/>
  </w:num>
  <w:num w:numId="2" w16cid:durableId="892039597">
    <w:abstractNumId w:val="12"/>
  </w:num>
  <w:num w:numId="3" w16cid:durableId="250428964">
    <w:abstractNumId w:val="4"/>
  </w:num>
  <w:num w:numId="4" w16cid:durableId="537931723">
    <w:abstractNumId w:val="6"/>
  </w:num>
  <w:num w:numId="5" w16cid:durableId="1886411028">
    <w:abstractNumId w:val="5"/>
  </w:num>
  <w:num w:numId="6" w16cid:durableId="2084139664">
    <w:abstractNumId w:val="11"/>
  </w:num>
  <w:num w:numId="7" w16cid:durableId="1587226086">
    <w:abstractNumId w:val="10"/>
  </w:num>
  <w:num w:numId="8" w16cid:durableId="1285579727">
    <w:abstractNumId w:val="0"/>
  </w:num>
  <w:num w:numId="9" w16cid:durableId="1574387294">
    <w:abstractNumId w:val="9"/>
  </w:num>
  <w:num w:numId="10" w16cid:durableId="1311135146">
    <w:abstractNumId w:val="1"/>
  </w:num>
  <w:num w:numId="11" w16cid:durableId="1531913315">
    <w:abstractNumId w:val="2"/>
  </w:num>
  <w:num w:numId="12" w16cid:durableId="1151095337">
    <w:abstractNumId w:val="8"/>
  </w:num>
  <w:num w:numId="13" w16cid:durableId="18875956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F41AF"/>
    <w:rsid w:val="006D7909"/>
    <w:rsid w:val="009B6C82"/>
    <w:rsid w:val="00AF41AF"/>
    <w:rsid w:val="00FC7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6E1229"/>
  <w15:docId w15:val="{6952CC6D-0F56-496A-B491-7B2A5B604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SimSu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pPr>
      <w:spacing w:after="0" w:line="240" w:lineRule="auto"/>
    </w:pPr>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BalloonText">
    <w:name w:val="Balloon Text"/>
    <w:basedOn w:val="Normal"/>
    <w:link w:val="BalloonTextChar"/>
    <w:uiPriority w:val="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1127</Words>
  <Characters>6427</Characters>
  <Application>Microsoft Office Word</Application>
  <DocSecurity>0</DocSecurity>
  <Lines>53</Lines>
  <Paragraphs>15</Paragraphs>
  <ScaleCrop>false</ScaleCrop>
  <Company/>
  <LinksUpToDate>false</LinksUpToDate>
  <CharactersWithSpaces>7539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SECRETARY</dc:creator>
  <cp:lastModifiedBy>ADMIN</cp:lastModifiedBy>
  <cp:revision>3</cp:revision>
  <cp:lastPrinted>2024-07-04T08:35:00Z</cp:lastPrinted>
  <dcterms:created xsi:type="dcterms:W3CDTF">2024-07-02T12:21:00Z</dcterms:created>
  <dcterms:modified xsi:type="dcterms:W3CDTF">2024-07-04T08:35:00Z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cb71c5b8346f4fa98a25d63ff4bd08c0</vt:lpwstr>
  </property>
</Properties>
</file>